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477124" w:rsidRPr="005165E0" w:rsidTr="00707AAE">
        <w:tc>
          <w:tcPr>
            <w:tcW w:w="4644" w:type="dxa"/>
          </w:tcPr>
          <w:p w:rsidR="00477124" w:rsidRPr="005165E0" w:rsidRDefault="00477124" w:rsidP="00477124">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477124" w:rsidRPr="005165E0" w:rsidRDefault="00477124" w:rsidP="00477124">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477124" w:rsidRPr="005165E0" w:rsidRDefault="004C0D06" w:rsidP="00477124">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477124" w:rsidRPr="005165E0" w:rsidRDefault="00477124" w:rsidP="00477124">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477124" w:rsidRPr="005165E0" w:rsidRDefault="00477124" w:rsidP="00477124">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477124" w:rsidRPr="005165E0" w:rsidRDefault="004C0D06" w:rsidP="00477124">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477124" w:rsidRDefault="00477124" w:rsidP="00477124">
      <w:pPr>
        <w:spacing w:after="0"/>
        <w:jc w:val="center"/>
        <w:rPr>
          <w:rFonts w:ascii="Times New Roman" w:eastAsia="Times New Roman" w:hAnsi="Times New Roman"/>
          <w:b/>
          <w:bCs/>
          <w:color w:val="000000"/>
          <w:sz w:val="32"/>
          <w:szCs w:val="32"/>
        </w:rPr>
      </w:pPr>
    </w:p>
    <w:p w:rsidR="00477124" w:rsidRDefault="00477124" w:rsidP="00477124">
      <w:pPr>
        <w:spacing w:after="0"/>
        <w:jc w:val="center"/>
        <w:rPr>
          <w:rFonts w:ascii="Times New Roman" w:eastAsia="Times New Roman" w:hAnsi="Times New Roman"/>
          <w:b/>
          <w:bCs/>
          <w:color w:val="000000"/>
          <w:sz w:val="32"/>
          <w:szCs w:val="32"/>
        </w:rPr>
      </w:pPr>
    </w:p>
    <w:p w:rsidR="00477124" w:rsidRPr="00EA2231" w:rsidRDefault="00477124" w:rsidP="00477124">
      <w:pPr>
        <w:spacing w:after="0"/>
        <w:jc w:val="center"/>
        <w:rPr>
          <w:rFonts w:ascii="Times New Roman" w:eastAsia="Times New Roman" w:hAnsi="Times New Roman"/>
          <w:b/>
          <w:bCs/>
          <w:color w:val="000000"/>
          <w:sz w:val="32"/>
          <w:szCs w:val="32"/>
        </w:rPr>
      </w:pPr>
    </w:p>
    <w:p w:rsidR="00431EE9" w:rsidRPr="00477124" w:rsidRDefault="00477124" w:rsidP="00477124">
      <w:pPr>
        <w:spacing w:after="0" w:line="360" w:lineRule="auto"/>
        <w:jc w:val="center"/>
        <w:rPr>
          <w:rFonts w:ascii="Times New Roman" w:eastAsia="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431EE9" w:rsidRPr="00477124" w:rsidRDefault="00431EE9" w:rsidP="00477124">
      <w:pPr>
        <w:spacing w:after="0" w:line="360" w:lineRule="auto"/>
        <w:rPr>
          <w:rFonts w:ascii="Times New Roman" w:hAnsi="Times New Roman"/>
          <w:sz w:val="26"/>
          <w:szCs w:val="26"/>
        </w:rPr>
      </w:pPr>
    </w:p>
    <w:p w:rsidR="00431EE9" w:rsidRPr="00477124" w:rsidRDefault="00431EE9" w:rsidP="00477124">
      <w:pPr>
        <w:spacing w:after="0" w:line="360" w:lineRule="auto"/>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TRÌNH ĐỘ ĐÀO TẠO: ĐẠI HỌC</w:t>
      </w:r>
      <w:r w:rsidRPr="00477124">
        <w:rPr>
          <w:rFonts w:ascii="Times New Roman" w:eastAsia="Times New Roman" w:hAnsi="Times New Roman"/>
          <w:color w:val="000000"/>
          <w:sz w:val="26"/>
          <w:szCs w:val="26"/>
        </w:rPr>
        <w:tab/>
        <w:t>LOẠI HÌNH ĐÀO TẠO: CHÍNH QUY</w:t>
      </w:r>
    </w:p>
    <w:p w:rsidR="00477124" w:rsidRDefault="00477124" w:rsidP="00477124">
      <w:pPr>
        <w:spacing w:after="0" w:line="360" w:lineRule="auto"/>
        <w:rPr>
          <w:rFonts w:ascii="Times New Roman" w:eastAsia="Times New Roman" w:hAnsi="Times New Roman"/>
          <w:b/>
          <w:color w:val="000000"/>
          <w:sz w:val="26"/>
          <w:szCs w:val="26"/>
        </w:rPr>
      </w:pPr>
    </w:p>
    <w:p w:rsidR="00431EE9" w:rsidRPr="00477124" w:rsidRDefault="00431EE9" w:rsidP="00477124">
      <w:pPr>
        <w:spacing w:after="0" w:line="360" w:lineRule="auto"/>
        <w:rPr>
          <w:rFonts w:ascii="Times New Roman" w:eastAsia="Times New Roman" w:hAnsi="Times New Roman"/>
          <w:b/>
          <w:color w:val="000000"/>
          <w:sz w:val="26"/>
          <w:szCs w:val="26"/>
        </w:rPr>
      </w:pPr>
      <w:r w:rsidRPr="00477124">
        <w:rPr>
          <w:rFonts w:ascii="Times New Roman" w:eastAsia="Times New Roman" w:hAnsi="Times New Roman"/>
          <w:b/>
          <w:color w:val="000000"/>
          <w:sz w:val="26"/>
          <w:szCs w:val="26"/>
        </w:rPr>
        <w:t xml:space="preserve">1. TÊN HỌC PHẦN </w:t>
      </w:r>
    </w:p>
    <w:p w:rsidR="00431EE9" w:rsidRPr="00477124" w:rsidRDefault="002467E3" w:rsidP="00477124">
      <w:pPr>
        <w:spacing w:after="0" w:line="360" w:lineRule="auto"/>
        <w:rPr>
          <w:rFonts w:ascii="Times New Roman" w:eastAsia="Times New Roman" w:hAnsi="Times New Roman"/>
          <w:b/>
          <w:color w:val="000000"/>
          <w:sz w:val="26"/>
          <w:szCs w:val="26"/>
        </w:rPr>
      </w:pPr>
      <w:r w:rsidRPr="00477124">
        <w:rPr>
          <w:rFonts w:ascii="Times New Roman" w:eastAsia="Times New Roman" w:hAnsi="Times New Roman"/>
          <w:color w:val="000000"/>
          <w:sz w:val="26"/>
          <w:szCs w:val="26"/>
        </w:rPr>
        <w:t xml:space="preserve">Tiếng Việt: </w:t>
      </w:r>
      <w:r w:rsidR="00477124">
        <w:rPr>
          <w:rFonts w:ascii="Times New Roman" w:eastAsia="Times New Roman" w:hAnsi="Times New Roman"/>
          <w:color w:val="000000"/>
          <w:sz w:val="26"/>
          <w:szCs w:val="26"/>
        </w:rPr>
        <w:tab/>
      </w:r>
      <w:r w:rsidR="00477124">
        <w:rPr>
          <w:rFonts w:ascii="Times New Roman" w:eastAsia="Times New Roman" w:hAnsi="Times New Roman"/>
          <w:color w:val="000000"/>
          <w:sz w:val="26"/>
          <w:szCs w:val="26"/>
        </w:rPr>
        <w:tab/>
      </w:r>
      <w:r w:rsidRPr="00477124">
        <w:rPr>
          <w:rFonts w:ascii="Times New Roman" w:eastAsia="Times New Roman" w:hAnsi="Times New Roman"/>
          <w:b/>
          <w:color w:val="000000"/>
          <w:sz w:val="26"/>
          <w:szCs w:val="26"/>
        </w:rPr>
        <w:t>Tiếng Anh cơ bản 2</w:t>
      </w:r>
      <w:r w:rsidR="00431EE9" w:rsidRPr="00477124">
        <w:rPr>
          <w:rFonts w:ascii="Times New Roman" w:eastAsia="Times New Roman" w:hAnsi="Times New Roman"/>
          <w:b/>
          <w:color w:val="000000"/>
          <w:sz w:val="26"/>
          <w:szCs w:val="26"/>
        </w:rPr>
        <w:t xml:space="preserve"> </w:t>
      </w:r>
      <w:r w:rsidRPr="00477124">
        <w:rPr>
          <w:rFonts w:ascii="Times New Roman" w:eastAsia="Times New Roman" w:hAnsi="Times New Roman"/>
          <w:b/>
          <w:color w:val="000000"/>
          <w:sz w:val="26"/>
          <w:szCs w:val="26"/>
        </w:rPr>
        <w:t>-</w:t>
      </w:r>
      <w:r w:rsidR="00477124">
        <w:rPr>
          <w:rFonts w:ascii="Times New Roman" w:eastAsia="Times New Roman" w:hAnsi="Times New Roman"/>
          <w:b/>
          <w:color w:val="000000"/>
          <w:sz w:val="26"/>
          <w:szCs w:val="26"/>
        </w:rPr>
        <w:t xml:space="preserve"> </w:t>
      </w:r>
      <w:r w:rsidR="00431EE9" w:rsidRPr="00477124">
        <w:rPr>
          <w:rFonts w:ascii="Times New Roman" w:eastAsia="Times New Roman" w:hAnsi="Times New Roman"/>
          <w:b/>
          <w:color w:val="000000"/>
          <w:sz w:val="26"/>
          <w:szCs w:val="26"/>
        </w:rPr>
        <w:t>Nói</w:t>
      </w:r>
      <w:r w:rsidR="00431EE9" w:rsidRPr="00477124">
        <w:rPr>
          <w:rFonts w:ascii="Times New Roman" w:eastAsia="Times New Roman" w:hAnsi="Times New Roman"/>
          <w:b/>
          <w:color w:val="000000"/>
          <w:sz w:val="26"/>
          <w:szCs w:val="26"/>
        </w:rPr>
        <w:tab/>
      </w:r>
    </w:p>
    <w:p w:rsidR="00431EE9" w:rsidRPr="00477124" w:rsidRDefault="00431EE9" w:rsidP="00477124">
      <w:pPr>
        <w:spacing w:after="0" w:line="360" w:lineRule="auto"/>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 xml:space="preserve">Tiếng Anh: </w:t>
      </w:r>
      <w:r w:rsidR="00477124">
        <w:rPr>
          <w:rFonts w:ascii="Times New Roman" w:eastAsia="Times New Roman" w:hAnsi="Times New Roman"/>
          <w:color w:val="000000"/>
          <w:sz w:val="26"/>
          <w:szCs w:val="26"/>
        </w:rPr>
        <w:tab/>
      </w:r>
      <w:r w:rsidR="00477124">
        <w:rPr>
          <w:rFonts w:ascii="Times New Roman" w:eastAsia="Times New Roman" w:hAnsi="Times New Roman"/>
          <w:color w:val="000000"/>
          <w:sz w:val="26"/>
          <w:szCs w:val="26"/>
        </w:rPr>
        <w:tab/>
      </w:r>
      <w:r w:rsidR="00477124" w:rsidRPr="00477124">
        <w:rPr>
          <w:rFonts w:ascii="Times New Roman" w:eastAsia="Times New Roman" w:hAnsi="Times New Roman"/>
          <w:b/>
          <w:color w:val="000000"/>
          <w:sz w:val="26"/>
          <w:szCs w:val="26"/>
        </w:rPr>
        <w:t xml:space="preserve">English - </w:t>
      </w:r>
      <w:r w:rsidRPr="00477124">
        <w:rPr>
          <w:rFonts w:ascii="Times New Roman" w:eastAsia="Times New Roman" w:hAnsi="Times New Roman"/>
          <w:b/>
          <w:color w:val="000000"/>
          <w:sz w:val="26"/>
          <w:szCs w:val="26"/>
        </w:rPr>
        <w:t>Speaking</w:t>
      </w:r>
      <w:r w:rsidR="002467E3" w:rsidRPr="00477124">
        <w:rPr>
          <w:rFonts w:ascii="Times New Roman" w:eastAsia="Times New Roman" w:hAnsi="Times New Roman"/>
          <w:b/>
          <w:color w:val="000000"/>
          <w:sz w:val="26"/>
          <w:szCs w:val="26"/>
        </w:rPr>
        <w:t xml:space="preserve"> skills 2</w:t>
      </w:r>
    </w:p>
    <w:p w:rsidR="00431EE9" w:rsidRPr="00477124" w:rsidRDefault="00052C3D" w:rsidP="00477124">
      <w:pPr>
        <w:spacing w:after="0" w:line="360" w:lineRule="auto"/>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 xml:space="preserve">Mã học phần: </w:t>
      </w:r>
      <w:r w:rsidR="00477124">
        <w:rPr>
          <w:rFonts w:ascii="Times New Roman" w:eastAsia="Times New Roman" w:hAnsi="Times New Roman"/>
          <w:color w:val="000000"/>
          <w:sz w:val="26"/>
          <w:szCs w:val="26"/>
        </w:rPr>
        <w:tab/>
      </w:r>
      <w:r w:rsidRPr="00477124">
        <w:rPr>
          <w:rFonts w:ascii="Times New Roman" w:eastAsia="Times New Roman" w:hAnsi="Times New Roman"/>
          <w:color w:val="000000"/>
          <w:sz w:val="26"/>
          <w:szCs w:val="26"/>
        </w:rPr>
        <w:t>NNTM1120</w:t>
      </w:r>
      <w:r w:rsidR="00431EE9" w:rsidRPr="00477124">
        <w:rPr>
          <w:rFonts w:ascii="Times New Roman" w:eastAsia="Times New Roman" w:hAnsi="Times New Roman"/>
          <w:color w:val="000000"/>
          <w:sz w:val="26"/>
          <w:szCs w:val="26"/>
        </w:rPr>
        <w:tab/>
      </w:r>
      <w:r w:rsidR="00431EE9" w:rsidRPr="00477124">
        <w:rPr>
          <w:rFonts w:ascii="Times New Roman" w:eastAsia="Times New Roman" w:hAnsi="Times New Roman"/>
          <w:color w:val="000000"/>
          <w:sz w:val="26"/>
          <w:szCs w:val="26"/>
        </w:rPr>
        <w:tab/>
      </w:r>
      <w:r w:rsidR="00431EE9" w:rsidRPr="00477124">
        <w:rPr>
          <w:rFonts w:ascii="Times New Roman" w:eastAsia="Times New Roman" w:hAnsi="Times New Roman"/>
          <w:color w:val="000000"/>
          <w:sz w:val="26"/>
          <w:szCs w:val="26"/>
        </w:rPr>
        <w:tab/>
        <w:t>Tổng số tín chỉ: 02</w:t>
      </w:r>
    </w:p>
    <w:p w:rsidR="00874A57" w:rsidRPr="00477124" w:rsidRDefault="00874A57" w:rsidP="00477124">
      <w:pPr>
        <w:spacing w:after="0" w:line="360" w:lineRule="auto"/>
        <w:rPr>
          <w:rFonts w:ascii="Times New Roman" w:eastAsia="Times New Roman" w:hAnsi="Times New Roman"/>
          <w:color w:val="000000"/>
          <w:sz w:val="26"/>
          <w:szCs w:val="26"/>
        </w:rPr>
      </w:pPr>
    </w:p>
    <w:p w:rsidR="00431EE9" w:rsidRPr="00477124" w:rsidRDefault="00431EE9" w:rsidP="00477124">
      <w:pPr>
        <w:spacing w:after="0" w:line="360" w:lineRule="auto"/>
        <w:rPr>
          <w:rFonts w:ascii="Times New Roman" w:eastAsia="Times New Roman" w:hAnsi="Times New Roman"/>
          <w:color w:val="000000"/>
          <w:sz w:val="26"/>
          <w:szCs w:val="26"/>
        </w:rPr>
      </w:pPr>
      <w:r w:rsidRPr="00477124">
        <w:rPr>
          <w:rFonts w:ascii="Times New Roman" w:eastAsia="Times New Roman" w:hAnsi="Times New Roman"/>
          <w:b/>
          <w:color w:val="000000"/>
          <w:sz w:val="26"/>
          <w:szCs w:val="26"/>
        </w:rPr>
        <w:t>2. BỘ MÔN PHỤ TRÁCH GIẢNG DẠY</w:t>
      </w:r>
      <w:r w:rsidRPr="00477124">
        <w:rPr>
          <w:rFonts w:ascii="Times New Roman" w:eastAsia="Times New Roman" w:hAnsi="Times New Roman"/>
          <w:color w:val="000000"/>
          <w:sz w:val="26"/>
          <w:szCs w:val="26"/>
        </w:rPr>
        <w:t>: Bộ môn Tiếng Anh thương mại</w:t>
      </w:r>
    </w:p>
    <w:p w:rsidR="00874A57" w:rsidRPr="00477124" w:rsidRDefault="00874A57" w:rsidP="00477124">
      <w:pPr>
        <w:spacing w:after="0" w:line="360" w:lineRule="auto"/>
        <w:rPr>
          <w:rFonts w:ascii="Times New Roman" w:eastAsia="Times New Roman" w:hAnsi="Times New Roman"/>
          <w:color w:val="000000"/>
          <w:sz w:val="26"/>
          <w:szCs w:val="26"/>
        </w:rPr>
      </w:pPr>
    </w:p>
    <w:p w:rsidR="00431EE9" w:rsidRPr="00477124" w:rsidRDefault="00431EE9" w:rsidP="00477124">
      <w:pPr>
        <w:spacing w:after="0" w:line="360" w:lineRule="auto"/>
        <w:rPr>
          <w:rFonts w:ascii="Times New Roman" w:eastAsia="Times New Roman" w:hAnsi="Times New Roman"/>
          <w:color w:val="000000"/>
          <w:sz w:val="26"/>
          <w:szCs w:val="26"/>
        </w:rPr>
      </w:pPr>
      <w:r w:rsidRPr="00477124">
        <w:rPr>
          <w:rFonts w:ascii="Times New Roman" w:eastAsia="Times New Roman" w:hAnsi="Times New Roman"/>
          <w:b/>
          <w:color w:val="000000"/>
          <w:sz w:val="26"/>
          <w:szCs w:val="26"/>
        </w:rPr>
        <w:t>3. ĐIỀU KIỆN HỌC TRƯỚC:</w:t>
      </w:r>
      <w:r w:rsidRPr="00477124">
        <w:rPr>
          <w:rFonts w:ascii="Times New Roman" w:eastAsia="Times New Roman" w:hAnsi="Times New Roman"/>
          <w:color w:val="000000"/>
          <w:sz w:val="26"/>
          <w:szCs w:val="26"/>
        </w:rPr>
        <w:t xml:space="preserve"> Sinh viên đã học xong học phần</w:t>
      </w:r>
      <w:r w:rsidR="00EE3B6C" w:rsidRPr="00477124">
        <w:rPr>
          <w:rFonts w:ascii="Times New Roman" w:eastAsia="Times New Roman" w:hAnsi="Times New Roman"/>
          <w:color w:val="000000"/>
          <w:sz w:val="26"/>
          <w:szCs w:val="26"/>
        </w:rPr>
        <w:t xml:space="preserve"> Tiếng Anh cơ bản I</w:t>
      </w:r>
      <w:r w:rsidR="00E21206" w:rsidRPr="00477124">
        <w:rPr>
          <w:rFonts w:ascii="Times New Roman" w:eastAsia="Times New Roman" w:hAnsi="Times New Roman"/>
          <w:color w:val="000000"/>
          <w:sz w:val="26"/>
          <w:szCs w:val="26"/>
        </w:rPr>
        <w:t xml:space="preserve"> – Kỹ năng nói.</w:t>
      </w:r>
    </w:p>
    <w:p w:rsidR="00874A57" w:rsidRPr="00477124" w:rsidRDefault="00874A57" w:rsidP="00477124">
      <w:pPr>
        <w:spacing w:after="0" w:line="360" w:lineRule="auto"/>
        <w:rPr>
          <w:rFonts w:ascii="Times New Roman" w:eastAsia="Times New Roman" w:hAnsi="Times New Roman"/>
          <w:color w:val="000000"/>
          <w:sz w:val="26"/>
          <w:szCs w:val="26"/>
        </w:rPr>
      </w:pPr>
    </w:p>
    <w:p w:rsidR="00CE1484" w:rsidRPr="00477124" w:rsidRDefault="00431EE9" w:rsidP="00477124">
      <w:pPr>
        <w:spacing w:after="0" w:line="360" w:lineRule="auto"/>
        <w:rPr>
          <w:rFonts w:ascii="Times New Roman" w:eastAsia="Times New Roman" w:hAnsi="Times New Roman"/>
          <w:color w:val="000000"/>
          <w:sz w:val="26"/>
          <w:szCs w:val="26"/>
        </w:rPr>
      </w:pPr>
      <w:r w:rsidRPr="00477124">
        <w:rPr>
          <w:rFonts w:ascii="Times New Roman" w:eastAsia="Times New Roman" w:hAnsi="Times New Roman"/>
          <w:b/>
          <w:color w:val="000000"/>
          <w:sz w:val="26"/>
          <w:szCs w:val="26"/>
        </w:rPr>
        <w:t>4. MÔ TẢ HỌC PHẦN:</w:t>
      </w:r>
      <w:r w:rsidRPr="00477124">
        <w:rPr>
          <w:rFonts w:ascii="Times New Roman" w:eastAsia="Times New Roman" w:hAnsi="Times New Roman"/>
          <w:color w:val="000000"/>
          <w:sz w:val="26"/>
          <w:szCs w:val="26"/>
        </w:rPr>
        <w:t xml:space="preserve"> </w:t>
      </w:r>
    </w:p>
    <w:p w:rsidR="00431EE9" w:rsidRPr="00477124" w:rsidRDefault="00431EE9" w:rsidP="00477124">
      <w:p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 xml:space="preserve">Đây là học phần trang bị cho sinh viên kỹ năng giao tiếp tiếng Anh bằng lời nói. Kết thúc học phần, sinh viên sẽ có khả năng nói tiếng Anh ở cấp độ trung cấp. </w:t>
      </w:r>
    </w:p>
    <w:p w:rsidR="00431EE9" w:rsidRPr="00477124" w:rsidRDefault="00431EE9" w:rsidP="00477124">
      <w:p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Học phần tập trung phát triển kỹ năng thảo luận nhóm bằng tiếng Anh cho sinh viên thông qua việc cung cấp các mẫu câu, các tình huống, bài tập thực hành về các chủ đề liên quan đến cuộc sống, học tập, và môi trường kinh doanh.</w:t>
      </w:r>
    </w:p>
    <w:p w:rsidR="00431EE9" w:rsidRPr="00477124" w:rsidRDefault="00431EE9" w:rsidP="00477124">
      <w:p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Học phần Tiếng Anh cơ bản II (Nói) hỗ trợ sinh viên học các học phần Tiếng Anh cơ bản II khác bao gồm Nghe, Đọc, Viết và Thực hành tổng hợp; đồng thời chuẩn bị cho sinh viên điều kiện cần và đủ để học các học phần Tiếng Anh cơ bản III.</w:t>
      </w:r>
    </w:p>
    <w:p w:rsidR="00874A57" w:rsidRPr="00477124" w:rsidRDefault="00874A57" w:rsidP="00477124">
      <w:pPr>
        <w:spacing w:after="0" w:line="360" w:lineRule="auto"/>
        <w:jc w:val="both"/>
        <w:rPr>
          <w:rFonts w:ascii="Times New Roman" w:eastAsia="Times New Roman" w:hAnsi="Times New Roman"/>
          <w:color w:val="000000"/>
          <w:sz w:val="26"/>
          <w:szCs w:val="26"/>
        </w:rPr>
      </w:pPr>
    </w:p>
    <w:p w:rsidR="00431EE9" w:rsidRPr="00477124" w:rsidRDefault="00431EE9" w:rsidP="00477124">
      <w:pPr>
        <w:spacing w:after="0" w:line="360" w:lineRule="auto"/>
        <w:rPr>
          <w:rFonts w:ascii="Times New Roman" w:eastAsia="Times New Roman" w:hAnsi="Times New Roman"/>
          <w:color w:val="000000"/>
          <w:sz w:val="26"/>
          <w:szCs w:val="26"/>
        </w:rPr>
      </w:pPr>
      <w:r w:rsidRPr="00477124">
        <w:rPr>
          <w:rFonts w:ascii="Times New Roman" w:eastAsia="Times New Roman" w:hAnsi="Times New Roman"/>
          <w:b/>
          <w:color w:val="000000"/>
          <w:sz w:val="26"/>
          <w:szCs w:val="26"/>
        </w:rPr>
        <w:t>5. MỤC TIÊU HỌC PHẦN</w:t>
      </w:r>
      <w:r w:rsidRPr="00477124">
        <w:rPr>
          <w:rFonts w:ascii="Times New Roman" w:eastAsia="Times New Roman" w:hAnsi="Times New Roman"/>
          <w:color w:val="000000"/>
          <w:sz w:val="26"/>
          <w:szCs w:val="26"/>
        </w:rPr>
        <w:t xml:space="preserve">: </w:t>
      </w:r>
      <w:r w:rsidR="00F343BE" w:rsidRPr="00477124">
        <w:rPr>
          <w:rFonts w:ascii="Times New Roman" w:eastAsia="Times New Roman" w:hAnsi="Times New Roman"/>
          <w:color w:val="000000"/>
          <w:sz w:val="26"/>
          <w:szCs w:val="26"/>
        </w:rPr>
        <w:t>Học phần đào tạo cho sinh viên có khả năng</w:t>
      </w:r>
      <w:bookmarkStart w:id="0" w:name="_GoBack"/>
      <w:bookmarkEnd w:id="0"/>
    </w:p>
    <w:p w:rsidR="00431EE9" w:rsidRPr="00477124" w:rsidRDefault="00431EE9" w:rsidP="00477124">
      <w:pPr>
        <w:numPr>
          <w:ilvl w:val="0"/>
          <w:numId w:val="30"/>
        </w:num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 xml:space="preserve">Sử dụng một cách hiệu quả các kỹ năng thảo luận nhóm bao gồm trình bày quan điểm, đồng tình và phản đối một ý kiến khác, giải thích, đưa ra gợi ý, </w:t>
      </w:r>
      <w:r w:rsidRPr="00477124">
        <w:rPr>
          <w:rFonts w:ascii="Times New Roman" w:eastAsia="Times New Roman" w:hAnsi="Times New Roman"/>
          <w:color w:val="000000"/>
          <w:sz w:val="26"/>
          <w:szCs w:val="26"/>
        </w:rPr>
        <w:lastRenderedPageBreak/>
        <w:t>ngắt lời người khác, đặt câu hỏi và trả lời câu hỏi, và điều hành một cuộc thảo luận;</w:t>
      </w:r>
    </w:p>
    <w:p w:rsidR="00431EE9" w:rsidRPr="00477124" w:rsidRDefault="00431EE9" w:rsidP="00477124">
      <w:pPr>
        <w:numPr>
          <w:ilvl w:val="0"/>
          <w:numId w:val="30"/>
        </w:num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Tham gia thảo luận thành công trong các cuộc thảo luận về các vấn đề hàng ngày (Thức ăn, Ngôn ngữ, Sức khỏe, Môi trường, Giáo dục</w:t>
      </w:r>
      <w:r w:rsidR="002D1BD9" w:rsidRPr="00477124">
        <w:rPr>
          <w:rFonts w:ascii="Times New Roman" w:eastAsia="Times New Roman" w:hAnsi="Times New Roman"/>
          <w:color w:val="000000"/>
          <w:sz w:val="26"/>
          <w:szCs w:val="26"/>
        </w:rPr>
        <w:t>, Gia đình, Bạn bè…</w:t>
      </w:r>
      <w:r w:rsidRPr="00477124">
        <w:rPr>
          <w:rFonts w:ascii="Times New Roman" w:eastAsia="Times New Roman" w:hAnsi="Times New Roman"/>
          <w:color w:val="000000"/>
          <w:sz w:val="26"/>
          <w:szCs w:val="26"/>
        </w:rPr>
        <w:t xml:space="preserve">) và các tình huống khó xử trong công việc liên quan </w:t>
      </w:r>
      <w:r w:rsidR="002D1BD9" w:rsidRPr="00477124">
        <w:rPr>
          <w:rFonts w:ascii="Times New Roman" w:eastAsia="Times New Roman" w:hAnsi="Times New Roman"/>
          <w:color w:val="000000"/>
          <w:sz w:val="26"/>
          <w:szCs w:val="26"/>
        </w:rPr>
        <w:t>đến Công việc, Công ty,</w:t>
      </w:r>
      <w:r w:rsidRPr="00477124">
        <w:rPr>
          <w:rFonts w:ascii="Times New Roman" w:eastAsia="Times New Roman" w:hAnsi="Times New Roman"/>
          <w:color w:val="000000"/>
          <w:sz w:val="26"/>
          <w:szCs w:val="26"/>
        </w:rPr>
        <w:t xml:space="preserve"> </w:t>
      </w:r>
      <w:r w:rsidR="006F2AC8" w:rsidRPr="00477124">
        <w:rPr>
          <w:rFonts w:ascii="Times New Roman" w:eastAsia="Times New Roman" w:hAnsi="Times New Roman"/>
          <w:color w:val="000000"/>
          <w:sz w:val="26"/>
          <w:szCs w:val="26"/>
        </w:rPr>
        <w:t xml:space="preserve">Sản phẩm, </w:t>
      </w:r>
      <w:r w:rsidR="002D1BD9" w:rsidRPr="00477124">
        <w:rPr>
          <w:rFonts w:ascii="Times New Roman" w:eastAsia="Times New Roman" w:hAnsi="Times New Roman"/>
          <w:color w:val="000000"/>
          <w:sz w:val="26"/>
          <w:szCs w:val="26"/>
        </w:rPr>
        <w:t>Cạnh tranh, Marketing, Đầu tư, Nhân sự …</w:t>
      </w:r>
      <w:r w:rsidRPr="00477124">
        <w:rPr>
          <w:rFonts w:ascii="Times New Roman" w:eastAsia="Times New Roman" w:hAnsi="Times New Roman"/>
          <w:color w:val="000000"/>
          <w:sz w:val="26"/>
          <w:szCs w:val="26"/>
        </w:rPr>
        <w:t xml:space="preserve"> </w:t>
      </w:r>
    </w:p>
    <w:p w:rsidR="00431EE9" w:rsidRPr="00477124" w:rsidRDefault="00431EE9" w:rsidP="00477124">
      <w:pPr>
        <w:numPr>
          <w:ilvl w:val="0"/>
          <w:numId w:val="30"/>
        </w:num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Trình bày rõ ràng, lưu loát và chính xác một quan điểm, ý kiến với độ dài 3 phút;</w:t>
      </w:r>
    </w:p>
    <w:p w:rsidR="00431EE9" w:rsidRPr="00477124" w:rsidRDefault="00431EE9" w:rsidP="00477124">
      <w:pPr>
        <w:numPr>
          <w:ilvl w:val="0"/>
          <w:numId w:val="30"/>
        </w:num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Sử dụng chính xác, hiệu quả các cấu trúc ngôn ngữ, từ vựng liên quan đến các chủ đề hàng ngày và môi trường làm việc được cung cấp;</w:t>
      </w:r>
    </w:p>
    <w:p w:rsidR="00431EE9" w:rsidRPr="00477124" w:rsidRDefault="00431EE9" w:rsidP="00477124">
      <w:pPr>
        <w:numPr>
          <w:ilvl w:val="0"/>
          <w:numId w:val="30"/>
        </w:num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Củng cố lại các kỹ năng đàm thoại, diễn đạt ý đã học thông qua việc đóng vai, diễn kịch.</w:t>
      </w:r>
    </w:p>
    <w:p w:rsidR="00874A57" w:rsidRPr="00477124" w:rsidRDefault="00874A57" w:rsidP="00477124">
      <w:pPr>
        <w:spacing w:after="0" w:line="360" w:lineRule="auto"/>
        <w:rPr>
          <w:rFonts w:ascii="Times New Roman" w:eastAsia="Times New Roman" w:hAnsi="Times New Roman"/>
          <w:color w:val="000000"/>
          <w:sz w:val="26"/>
          <w:szCs w:val="26"/>
        </w:rPr>
      </w:pPr>
    </w:p>
    <w:p w:rsidR="00431EE9" w:rsidRPr="00477124" w:rsidRDefault="00431EE9" w:rsidP="00477124">
      <w:pPr>
        <w:spacing w:after="0" w:line="360" w:lineRule="auto"/>
        <w:rPr>
          <w:rFonts w:ascii="Times New Roman" w:eastAsia="Times New Roman" w:hAnsi="Times New Roman"/>
          <w:b/>
          <w:color w:val="000000"/>
          <w:sz w:val="26"/>
          <w:szCs w:val="26"/>
        </w:rPr>
      </w:pPr>
      <w:r w:rsidRPr="00477124">
        <w:rPr>
          <w:rFonts w:ascii="Times New Roman" w:eastAsia="Times New Roman" w:hAnsi="Times New Roman"/>
          <w:b/>
          <w:color w:val="000000"/>
          <w:sz w:val="26"/>
          <w:szCs w:val="26"/>
        </w:rPr>
        <w:t>6. NỘI DUNG HỌC PHẦN:</w:t>
      </w:r>
    </w:p>
    <w:p w:rsidR="00431EE9" w:rsidRPr="00477124" w:rsidRDefault="00431EE9"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431EE9" w:rsidRPr="00477124" w:rsidTr="00477124">
        <w:trPr>
          <w:trHeight w:val="585"/>
        </w:trPr>
        <w:tc>
          <w:tcPr>
            <w:tcW w:w="976" w:type="dxa"/>
            <w:vMerge w:val="restart"/>
            <w:vAlign w:val="center"/>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STT</w:t>
            </w:r>
          </w:p>
        </w:tc>
        <w:tc>
          <w:tcPr>
            <w:tcW w:w="4442" w:type="dxa"/>
            <w:vMerge w:val="restart"/>
            <w:vAlign w:val="center"/>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NỘI DUNG</w:t>
            </w:r>
          </w:p>
        </w:tc>
        <w:tc>
          <w:tcPr>
            <w:tcW w:w="900" w:type="dxa"/>
            <w:vMerge w:val="restart"/>
            <w:vAlign w:val="center"/>
          </w:tcPr>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Tổng số</w:t>
            </w:r>
          </w:p>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tiết</w:t>
            </w:r>
          </w:p>
        </w:tc>
        <w:tc>
          <w:tcPr>
            <w:tcW w:w="2340" w:type="dxa"/>
            <w:gridSpan w:val="2"/>
            <w:vAlign w:val="center"/>
          </w:tcPr>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Trong đó</w:t>
            </w:r>
          </w:p>
        </w:tc>
        <w:tc>
          <w:tcPr>
            <w:tcW w:w="990" w:type="dxa"/>
            <w:vMerge w:val="restart"/>
            <w:vAlign w:val="center"/>
          </w:tcPr>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Ghi chú</w:t>
            </w:r>
          </w:p>
        </w:tc>
      </w:tr>
      <w:tr w:rsidR="00431EE9" w:rsidRPr="00477124" w:rsidTr="00477124">
        <w:trPr>
          <w:trHeight w:val="585"/>
        </w:trPr>
        <w:tc>
          <w:tcPr>
            <w:tcW w:w="976" w:type="dxa"/>
            <w:vMerge/>
            <w:vAlign w:val="center"/>
          </w:tcPr>
          <w:p w:rsidR="00431EE9" w:rsidRPr="00477124" w:rsidRDefault="00431EE9" w:rsidP="00477124">
            <w:pPr>
              <w:spacing w:after="0" w:line="360" w:lineRule="atLeast"/>
              <w:jc w:val="center"/>
              <w:rPr>
                <w:rFonts w:ascii="Times New Roman" w:hAnsi="Times New Roman"/>
                <w:b/>
                <w:sz w:val="26"/>
                <w:szCs w:val="26"/>
              </w:rPr>
            </w:pPr>
          </w:p>
        </w:tc>
        <w:tc>
          <w:tcPr>
            <w:tcW w:w="4442" w:type="dxa"/>
            <w:vMerge/>
            <w:vAlign w:val="center"/>
          </w:tcPr>
          <w:p w:rsidR="00431EE9" w:rsidRPr="00477124" w:rsidRDefault="00431EE9" w:rsidP="00477124">
            <w:pPr>
              <w:spacing w:after="0" w:line="360" w:lineRule="atLeast"/>
              <w:jc w:val="center"/>
              <w:rPr>
                <w:rFonts w:ascii="Times New Roman" w:hAnsi="Times New Roman"/>
                <w:b/>
                <w:sz w:val="26"/>
                <w:szCs w:val="26"/>
              </w:rPr>
            </w:pPr>
          </w:p>
        </w:tc>
        <w:tc>
          <w:tcPr>
            <w:tcW w:w="900" w:type="dxa"/>
            <w:vMerge/>
            <w:vAlign w:val="center"/>
          </w:tcPr>
          <w:p w:rsidR="00431EE9" w:rsidRPr="00477124" w:rsidRDefault="00431EE9" w:rsidP="00477124">
            <w:pPr>
              <w:spacing w:after="0" w:line="360" w:lineRule="atLeast"/>
              <w:jc w:val="center"/>
              <w:rPr>
                <w:rFonts w:ascii="Times New Roman" w:hAnsi="Times New Roman"/>
                <w:b/>
                <w:bCs/>
                <w:i/>
                <w:sz w:val="26"/>
                <w:szCs w:val="26"/>
                <w:lang w:val="pt-BR"/>
              </w:rPr>
            </w:pPr>
          </w:p>
        </w:tc>
        <w:tc>
          <w:tcPr>
            <w:tcW w:w="1080" w:type="dxa"/>
            <w:vAlign w:val="center"/>
          </w:tcPr>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Lý thuyết</w:t>
            </w:r>
          </w:p>
        </w:tc>
        <w:tc>
          <w:tcPr>
            <w:tcW w:w="1260" w:type="dxa"/>
            <w:vAlign w:val="center"/>
          </w:tcPr>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Bài tập, thảo luận, kiểm tra</w:t>
            </w:r>
          </w:p>
        </w:tc>
        <w:tc>
          <w:tcPr>
            <w:tcW w:w="990" w:type="dxa"/>
            <w:vMerge/>
            <w:vAlign w:val="center"/>
          </w:tcPr>
          <w:p w:rsidR="00431EE9" w:rsidRPr="00477124" w:rsidRDefault="00431EE9" w:rsidP="00477124">
            <w:pPr>
              <w:spacing w:after="0" w:line="360" w:lineRule="atLeast"/>
              <w:jc w:val="center"/>
              <w:rPr>
                <w:rFonts w:ascii="Times New Roman" w:hAnsi="Times New Roman"/>
                <w:b/>
                <w:bCs/>
                <w:i/>
                <w:sz w:val="26"/>
                <w:szCs w:val="26"/>
                <w:lang w:val="pt-BR"/>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1</w:t>
            </w:r>
          </w:p>
        </w:tc>
        <w:tc>
          <w:tcPr>
            <w:tcW w:w="4442"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 xml:space="preserve">Giới thiệu và nêu yêu cầu của khóa học </w:t>
            </w:r>
          </w:p>
        </w:tc>
        <w:tc>
          <w:tcPr>
            <w:tcW w:w="900" w:type="dxa"/>
            <w:vAlign w:val="bottom"/>
          </w:tcPr>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2</w:t>
            </w:r>
          </w:p>
        </w:tc>
        <w:tc>
          <w:tcPr>
            <w:tcW w:w="1080" w:type="dxa"/>
            <w:vAlign w:val="center"/>
          </w:tcPr>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2</w:t>
            </w:r>
          </w:p>
        </w:tc>
        <w:tc>
          <w:tcPr>
            <w:tcW w:w="1260" w:type="dxa"/>
          </w:tcPr>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0</w:t>
            </w:r>
          </w:p>
        </w:tc>
        <w:tc>
          <w:tcPr>
            <w:tcW w:w="990" w:type="dxa"/>
            <w:vMerge w:val="restart"/>
          </w:tcPr>
          <w:p w:rsidR="00431EE9" w:rsidRPr="00477124" w:rsidRDefault="00431EE9" w:rsidP="00477124">
            <w:pPr>
              <w:spacing w:after="0" w:line="360" w:lineRule="atLeast"/>
              <w:jc w:val="center"/>
              <w:rPr>
                <w:rFonts w:ascii="Times New Roman" w:hAnsi="Times New Roman"/>
                <w:b/>
                <w:bCs/>
                <w:i/>
                <w:sz w:val="26"/>
                <w:szCs w:val="26"/>
                <w:lang w:val="pt-BR"/>
              </w:rPr>
            </w:pPr>
            <w:r w:rsidRPr="00477124">
              <w:rPr>
                <w:rFonts w:ascii="Times New Roman" w:hAnsi="Times New Roman"/>
                <w:b/>
                <w:bCs/>
                <w:i/>
                <w:sz w:val="26"/>
                <w:szCs w:val="26"/>
                <w:lang w:val="pt-BR"/>
              </w:rPr>
              <w:t>Phòng học có máy tính, máy chiếu, loa máy tính hoặc thiết bị xem video</w:t>
            </w: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2</w:t>
            </w:r>
          </w:p>
        </w:tc>
        <w:tc>
          <w:tcPr>
            <w:tcW w:w="4442" w:type="dxa"/>
          </w:tcPr>
          <w:p w:rsidR="00431EE9" w:rsidRPr="00477124" w:rsidRDefault="00431EE9" w:rsidP="00477124">
            <w:pPr>
              <w:spacing w:after="0" w:line="360" w:lineRule="atLeast"/>
              <w:rPr>
                <w:rFonts w:ascii="Times New Roman" w:hAnsi="Times New Roman"/>
                <w:sz w:val="26"/>
                <w:szCs w:val="26"/>
              </w:rPr>
            </w:pPr>
            <w:r w:rsidRPr="00477124">
              <w:rPr>
                <w:rFonts w:ascii="Times New Roman" w:hAnsi="Times New Roman"/>
                <w:sz w:val="26"/>
                <w:szCs w:val="26"/>
              </w:rPr>
              <w:t xml:space="preserve">Bài 1 – </w:t>
            </w:r>
            <w:r w:rsidR="002D1BD9" w:rsidRPr="00477124">
              <w:rPr>
                <w:rFonts w:ascii="Times New Roman" w:hAnsi="Times New Roman"/>
                <w:sz w:val="26"/>
                <w:szCs w:val="26"/>
              </w:rPr>
              <w:t>Kỹ năng trình bày quan điểm</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3</w:t>
            </w:r>
          </w:p>
        </w:tc>
        <w:tc>
          <w:tcPr>
            <w:tcW w:w="4442" w:type="dxa"/>
          </w:tcPr>
          <w:p w:rsidR="00431EE9" w:rsidRPr="00477124" w:rsidRDefault="00431EE9" w:rsidP="00477124">
            <w:pPr>
              <w:spacing w:after="0" w:line="360" w:lineRule="atLeast"/>
              <w:rPr>
                <w:rFonts w:ascii="Times New Roman" w:hAnsi="Times New Roman"/>
                <w:sz w:val="26"/>
                <w:szCs w:val="26"/>
              </w:rPr>
            </w:pPr>
            <w:r w:rsidRPr="00477124">
              <w:rPr>
                <w:rFonts w:ascii="Times New Roman" w:hAnsi="Times New Roman"/>
                <w:sz w:val="26"/>
                <w:szCs w:val="26"/>
              </w:rPr>
              <w:t xml:space="preserve">Bài 2 – </w:t>
            </w:r>
            <w:r w:rsidR="002D1BD9" w:rsidRPr="00477124">
              <w:rPr>
                <w:rFonts w:ascii="Times New Roman" w:hAnsi="Times New Roman"/>
                <w:sz w:val="26"/>
                <w:szCs w:val="26"/>
              </w:rPr>
              <w:t>Kỹ năng trình bày quan điểm</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0</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4</w:t>
            </w:r>
          </w:p>
        </w:tc>
        <w:tc>
          <w:tcPr>
            <w:tcW w:w="4442" w:type="dxa"/>
          </w:tcPr>
          <w:p w:rsidR="00431EE9" w:rsidRPr="00477124" w:rsidRDefault="00431EE9" w:rsidP="00477124">
            <w:pPr>
              <w:spacing w:after="0" w:line="360" w:lineRule="atLeast"/>
              <w:rPr>
                <w:rFonts w:ascii="Times New Roman" w:hAnsi="Times New Roman"/>
                <w:color w:val="000000"/>
                <w:sz w:val="26"/>
                <w:szCs w:val="26"/>
              </w:rPr>
            </w:pPr>
            <w:r w:rsidRPr="00477124">
              <w:rPr>
                <w:rFonts w:ascii="Times New Roman" w:hAnsi="Times New Roman"/>
                <w:sz w:val="26"/>
                <w:szCs w:val="26"/>
              </w:rPr>
              <w:t xml:space="preserve">Bài 3 – </w:t>
            </w:r>
            <w:r w:rsidR="002D1BD9" w:rsidRPr="00477124">
              <w:rPr>
                <w:rFonts w:ascii="Times New Roman" w:hAnsi="Times New Roman"/>
                <w:color w:val="000000"/>
                <w:sz w:val="26"/>
                <w:szCs w:val="26"/>
              </w:rPr>
              <w:t>Kỹ năng đồng tình và phản đối một quan điểm khác</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5</w:t>
            </w:r>
          </w:p>
        </w:tc>
        <w:tc>
          <w:tcPr>
            <w:tcW w:w="4442" w:type="dxa"/>
          </w:tcPr>
          <w:p w:rsidR="00431EE9" w:rsidRPr="00477124" w:rsidRDefault="00431EE9" w:rsidP="00477124">
            <w:pPr>
              <w:spacing w:after="0" w:line="360" w:lineRule="atLeast"/>
              <w:rPr>
                <w:rFonts w:ascii="Times New Roman" w:hAnsi="Times New Roman"/>
                <w:color w:val="000000"/>
                <w:sz w:val="26"/>
                <w:szCs w:val="26"/>
              </w:rPr>
            </w:pPr>
            <w:r w:rsidRPr="00477124">
              <w:rPr>
                <w:rFonts w:ascii="Times New Roman" w:hAnsi="Times New Roman"/>
                <w:sz w:val="26"/>
                <w:szCs w:val="26"/>
              </w:rPr>
              <w:t xml:space="preserve">Bài 4 – </w:t>
            </w:r>
            <w:r w:rsidR="002D1BD9" w:rsidRPr="00477124">
              <w:rPr>
                <w:rFonts w:ascii="Times New Roman" w:hAnsi="Times New Roman"/>
                <w:color w:val="000000"/>
                <w:sz w:val="26"/>
                <w:szCs w:val="26"/>
              </w:rPr>
              <w:t>Kỹ năng đồng tình và phản đối một quan điểm khác</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0</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6</w:t>
            </w:r>
          </w:p>
        </w:tc>
        <w:tc>
          <w:tcPr>
            <w:tcW w:w="4442" w:type="dxa"/>
          </w:tcPr>
          <w:p w:rsidR="00431EE9" w:rsidRPr="00477124" w:rsidRDefault="00431EE9" w:rsidP="00477124">
            <w:pPr>
              <w:spacing w:after="0" w:line="360" w:lineRule="atLeast"/>
              <w:rPr>
                <w:rFonts w:ascii="Times New Roman" w:hAnsi="Times New Roman"/>
                <w:color w:val="000000"/>
                <w:sz w:val="26"/>
                <w:szCs w:val="26"/>
              </w:rPr>
            </w:pPr>
            <w:r w:rsidRPr="00477124">
              <w:rPr>
                <w:rFonts w:ascii="Times New Roman" w:hAnsi="Times New Roman"/>
                <w:sz w:val="26"/>
                <w:szCs w:val="26"/>
              </w:rPr>
              <w:t>Bài 5 –</w:t>
            </w:r>
            <w:r w:rsidR="002D1BD9" w:rsidRPr="00477124">
              <w:rPr>
                <w:rFonts w:ascii="Times New Roman" w:hAnsi="Times New Roman"/>
                <w:sz w:val="26"/>
                <w:szCs w:val="26"/>
              </w:rPr>
              <w:t xml:space="preserve"> Kỹ năng giải thích</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7</w:t>
            </w:r>
          </w:p>
        </w:tc>
        <w:tc>
          <w:tcPr>
            <w:tcW w:w="4442" w:type="dxa"/>
          </w:tcPr>
          <w:p w:rsidR="00431EE9" w:rsidRPr="00477124" w:rsidRDefault="00431EE9" w:rsidP="00477124">
            <w:pPr>
              <w:spacing w:after="0" w:line="360" w:lineRule="atLeast"/>
              <w:rPr>
                <w:rFonts w:ascii="Times New Roman" w:hAnsi="Times New Roman"/>
                <w:color w:val="000000"/>
                <w:sz w:val="26"/>
                <w:szCs w:val="26"/>
              </w:rPr>
            </w:pPr>
            <w:r w:rsidRPr="00477124">
              <w:rPr>
                <w:rFonts w:ascii="Times New Roman" w:hAnsi="Times New Roman"/>
                <w:sz w:val="26"/>
                <w:szCs w:val="26"/>
              </w:rPr>
              <w:t xml:space="preserve">Bài 6 – </w:t>
            </w:r>
            <w:r w:rsidR="002D1BD9" w:rsidRPr="00477124">
              <w:rPr>
                <w:rFonts w:ascii="Times New Roman" w:hAnsi="Times New Roman"/>
                <w:sz w:val="26"/>
                <w:szCs w:val="26"/>
              </w:rPr>
              <w:t>Kỹ năng giải thích</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0</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8</w:t>
            </w:r>
          </w:p>
        </w:tc>
        <w:tc>
          <w:tcPr>
            <w:tcW w:w="4442" w:type="dxa"/>
          </w:tcPr>
          <w:p w:rsidR="00431EE9" w:rsidRPr="00477124" w:rsidRDefault="002D1BD9" w:rsidP="00477124">
            <w:pPr>
              <w:spacing w:after="0" w:line="360" w:lineRule="atLeast"/>
              <w:rPr>
                <w:rFonts w:ascii="Times New Roman" w:hAnsi="Times New Roman"/>
                <w:color w:val="000000"/>
                <w:sz w:val="26"/>
                <w:szCs w:val="26"/>
              </w:rPr>
            </w:pPr>
            <w:r w:rsidRPr="00477124">
              <w:rPr>
                <w:rFonts w:ascii="Times New Roman" w:hAnsi="Times New Roman"/>
                <w:sz w:val="26"/>
                <w:szCs w:val="26"/>
              </w:rPr>
              <w:t>Bài 7 – Kỹ năng đưa ra gợi ý</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9</w:t>
            </w:r>
          </w:p>
        </w:tc>
        <w:tc>
          <w:tcPr>
            <w:tcW w:w="4442" w:type="dxa"/>
          </w:tcPr>
          <w:p w:rsidR="00431EE9" w:rsidRPr="00477124" w:rsidRDefault="00431EE9" w:rsidP="00477124">
            <w:pPr>
              <w:spacing w:after="0" w:line="360" w:lineRule="atLeast"/>
              <w:rPr>
                <w:rFonts w:ascii="Times New Roman" w:hAnsi="Times New Roman"/>
                <w:color w:val="000000"/>
                <w:sz w:val="26"/>
                <w:szCs w:val="26"/>
              </w:rPr>
            </w:pPr>
            <w:r w:rsidRPr="00477124">
              <w:rPr>
                <w:rFonts w:ascii="Times New Roman" w:hAnsi="Times New Roman"/>
                <w:sz w:val="26"/>
                <w:szCs w:val="26"/>
              </w:rPr>
              <w:t xml:space="preserve">Bài 8 - </w:t>
            </w:r>
            <w:r w:rsidR="002D1BD9" w:rsidRPr="00477124">
              <w:rPr>
                <w:rFonts w:ascii="Times New Roman" w:hAnsi="Times New Roman"/>
                <w:sz w:val="26"/>
                <w:szCs w:val="26"/>
              </w:rPr>
              <w:t>Kỹ năng đưa ra gợi ý</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0</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10</w:t>
            </w:r>
          </w:p>
        </w:tc>
        <w:tc>
          <w:tcPr>
            <w:tcW w:w="4442"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color w:val="000000"/>
                <w:sz w:val="26"/>
                <w:szCs w:val="26"/>
              </w:rPr>
              <w:t>Kiểm tra giữa kỳ</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color w:val="000000"/>
                <w:sz w:val="26"/>
                <w:szCs w:val="26"/>
              </w:rPr>
            </w:pPr>
            <w:r w:rsidRPr="00477124">
              <w:rPr>
                <w:rFonts w:ascii="Times New Roman" w:hAnsi="Times New Roman"/>
                <w:b/>
                <w:color w:val="000000"/>
                <w:sz w:val="26"/>
                <w:szCs w:val="26"/>
              </w:rPr>
              <w:t>0</w:t>
            </w:r>
          </w:p>
        </w:tc>
        <w:tc>
          <w:tcPr>
            <w:tcW w:w="1260" w:type="dxa"/>
          </w:tcPr>
          <w:p w:rsidR="00431EE9" w:rsidRPr="00477124" w:rsidRDefault="00431EE9" w:rsidP="00477124">
            <w:pPr>
              <w:spacing w:after="0" w:line="360" w:lineRule="atLeast"/>
              <w:jc w:val="center"/>
              <w:rPr>
                <w:rFonts w:ascii="Times New Roman" w:hAnsi="Times New Roman"/>
                <w:b/>
                <w:color w:val="000000"/>
                <w:sz w:val="26"/>
                <w:szCs w:val="26"/>
              </w:rPr>
            </w:pPr>
            <w:r w:rsidRPr="00477124">
              <w:rPr>
                <w:rFonts w:ascii="Times New Roman" w:hAnsi="Times New Roman"/>
                <w:b/>
                <w:color w:val="000000"/>
                <w:sz w:val="26"/>
                <w:szCs w:val="26"/>
              </w:rPr>
              <w:t>2</w:t>
            </w:r>
          </w:p>
        </w:tc>
        <w:tc>
          <w:tcPr>
            <w:tcW w:w="990" w:type="dxa"/>
            <w:vMerge/>
          </w:tcPr>
          <w:p w:rsidR="00431EE9" w:rsidRPr="00477124" w:rsidRDefault="00431EE9" w:rsidP="00477124">
            <w:pPr>
              <w:spacing w:after="0" w:line="360" w:lineRule="atLeast"/>
              <w:jc w:val="center"/>
              <w:rPr>
                <w:rFonts w:ascii="Times New Roman" w:hAnsi="Times New Roman"/>
                <w:b/>
                <w:color w:val="000000"/>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11</w:t>
            </w:r>
          </w:p>
        </w:tc>
        <w:tc>
          <w:tcPr>
            <w:tcW w:w="4442" w:type="dxa"/>
          </w:tcPr>
          <w:p w:rsidR="00431EE9" w:rsidRPr="00477124" w:rsidRDefault="00431EE9" w:rsidP="00477124">
            <w:pPr>
              <w:spacing w:after="0" w:line="360" w:lineRule="atLeast"/>
              <w:rPr>
                <w:rFonts w:ascii="Times New Roman" w:hAnsi="Times New Roman"/>
                <w:color w:val="000000"/>
                <w:sz w:val="26"/>
                <w:szCs w:val="26"/>
              </w:rPr>
            </w:pPr>
            <w:r w:rsidRPr="00477124">
              <w:rPr>
                <w:rFonts w:ascii="Times New Roman" w:hAnsi="Times New Roman"/>
                <w:sz w:val="26"/>
                <w:szCs w:val="26"/>
              </w:rPr>
              <w:t xml:space="preserve">Bài 9 – </w:t>
            </w:r>
            <w:r w:rsidR="002D1BD9" w:rsidRPr="00477124">
              <w:rPr>
                <w:rFonts w:ascii="Times New Roman" w:hAnsi="Times New Roman"/>
                <w:color w:val="000000"/>
                <w:sz w:val="26"/>
                <w:szCs w:val="26"/>
              </w:rPr>
              <w:t>Kỹ năng ngắt lời người khác</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12</w:t>
            </w:r>
          </w:p>
        </w:tc>
        <w:tc>
          <w:tcPr>
            <w:tcW w:w="4442" w:type="dxa"/>
            <w:shd w:val="clear" w:color="auto" w:fill="auto"/>
          </w:tcPr>
          <w:p w:rsidR="00431EE9" w:rsidRPr="00477124" w:rsidRDefault="00431EE9" w:rsidP="00477124">
            <w:pPr>
              <w:spacing w:after="0" w:line="360" w:lineRule="atLeast"/>
              <w:rPr>
                <w:rFonts w:ascii="Times New Roman" w:hAnsi="Times New Roman"/>
                <w:color w:val="000000"/>
                <w:sz w:val="26"/>
                <w:szCs w:val="26"/>
              </w:rPr>
            </w:pPr>
            <w:r w:rsidRPr="00477124">
              <w:rPr>
                <w:rFonts w:ascii="Times New Roman" w:hAnsi="Times New Roman"/>
                <w:sz w:val="26"/>
                <w:szCs w:val="26"/>
              </w:rPr>
              <w:t xml:space="preserve">Bài 10 – </w:t>
            </w:r>
            <w:r w:rsidR="002D1BD9" w:rsidRPr="00477124">
              <w:rPr>
                <w:rFonts w:ascii="Times New Roman" w:hAnsi="Times New Roman"/>
                <w:color w:val="000000"/>
                <w:sz w:val="26"/>
                <w:szCs w:val="26"/>
              </w:rPr>
              <w:t>Kỹ năng ngắt lời người khác</w:t>
            </w:r>
          </w:p>
        </w:tc>
        <w:tc>
          <w:tcPr>
            <w:tcW w:w="900" w:type="dxa"/>
            <w:shd w:val="clear" w:color="auto" w:fill="auto"/>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0</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13</w:t>
            </w:r>
          </w:p>
        </w:tc>
        <w:tc>
          <w:tcPr>
            <w:tcW w:w="4442" w:type="dxa"/>
            <w:shd w:val="clear" w:color="auto" w:fill="auto"/>
          </w:tcPr>
          <w:p w:rsidR="00431EE9" w:rsidRPr="00477124" w:rsidRDefault="00431EE9" w:rsidP="00477124">
            <w:pPr>
              <w:spacing w:after="0" w:line="360" w:lineRule="atLeast"/>
              <w:jc w:val="both"/>
              <w:rPr>
                <w:rFonts w:ascii="Times New Roman" w:hAnsi="Times New Roman"/>
                <w:color w:val="000000"/>
                <w:sz w:val="26"/>
                <w:szCs w:val="26"/>
              </w:rPr>
            </w:pPr>
            <w:r w:rsidRPr="00477124">
              <w:rPr>
                <w:rFonts w:ascii="Times New Roman" w:hAnsi="Times New Roman"/>
                <w:sz w:val="26"/>
                <w:szCs w:val="26"/>
              </w:rPr>
              <w:t xml:space="preserve">Bài 11 – </w:t>
            </w:r>
            <w:r w:rsidR="002D1BD9" w:rsidRPr="00477124">
              <w:rPr>
                <w:rFonts w:ascii="Times New Roman" w:hAnsi="Times New Roman"/>
                <w:color w:val="000000"/>
                <w:sz w:val="26"/>
                <w:szCs w:val="26"/>
              </w:rPr>
              <w:t xml:space="preserve">Kỹ năng đặt câu hỏi và trả lời </w:t>
            </w:r>
            <w:r w:rsidR="002D1BD9" w:rsidRPr="00477124">
              <w:rPr>
                <w:rFonts w:ascii="Times New Roman" w:hAnsi="Times New Roman"/>
                <w:color w:val="000000"/>
                <w:sz w:val="26"/>
                <w:szCs w:val="26"/>
              </w:rPr>
              <w:lastRenderedPageBreak/>
              <w:t>câu hỏi</w:t>
            </w:r>
          </w:p>
        </w:tc>
        <w:tc>
          <w:tcPr>
            <w:tcW w:w="900" w:type="dxa"/>
            <w:shd w:val="clear" w:color="auto" w:fill="auto"/>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lastRenderedPageBreak/>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1</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lastRenderedPageBreak/>
              <w:t>14</w:t>
            </w:r>
          </w:p>
        </w:tc>
        <w:tc>
          <w:tcPr>
            <w:tcW w:w="4442" w:type="dxa"/>
            <w:shd w:val="clear" w:color="auto" w:fill="auto"/>
          </w:tcPr>
          <w:p w:rsidR="00431EE9" w:rsidRPr="00477124" w:rsidRDefault="00431EE9" w:rsidP="00477124">
            <w:pPr>
              <w:spacing w:after="0" w:line="360" w:lineRule="atLeast"/>
              <w:jc w:val="both"/>
              <w:rPr>
                <w:rFonts w:ascii="Times New Roman" w:hAnsi="Times New Roman"/>
                <w:sz w:val="26"/>
                <w:szCs w:val="26"/>
              </w:rPr>
            </w:pPr>
            <w:r w:rsidRPr="00477124">
              <w:rPr>
                <w:rFonts w:ascii="Times New Roman" w:hAnsi="Times New Roman"/>
                <w:sz w:val="26"/>
                <w:szCs w:val="26"/>
              </w:rPr>
              <w:t xml:space="preserve">Bài 12 – </w:t>
            </w:r>
            <w:r w:rsidR="002D1BD9" w:rsidRPr="00477124">
              <w:rPr>
                <w:rFonts w:ascii="Times New Roman" w:hAnsi="Times New Roman"/>
                <w:color w:val="000000"/>
                <w:sz w:val="26"/>
                <w:szCs w:val="26"/>
              </w:rPr>
              <w:t>Kỹ năng đặt câu hỏi và trả lời câu hỏi</w:t>
            </w:r>
          </w:p>
        </w:tc>
        <w:tc>
          <w:tcPr>
            <w:tcW w:w="900" w:type="dxa"/>
            <w:shd w:val="clear" w:color="auto" w:fill="auto"/>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0</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r w:rsidRPr="00477124">
              <w:rPr>
                <w:rFonts w:ascii="Times New Roman" w:hAnsi="Times New Roman"/>
                <w:sz w:val="26"/>
                <w:szCs w:val="26"/>
              </w:rPr>
              <w:t>15</w:t>
            </w:r>
          </w:p>
        </w:tc>
        <w:tc>
          <w:tcPr>
            <w:tcW w:w="4442" w:type="dxa"/>
          </w:tcPr>
          <w:p w:rsidR="00431EE9" w:rsidRPr="00477124" w:rsidRDefault="00431EE9" w:rsidP="00477124">
            <w:pPr>
              <w:spacing w:after="0" w:line="360" w:lineRule="atLeast"/>
              <w:rPr>
                <w:rFonts w:ascii="Times New Roman" w:hAnsi="Times New Roman"/>
                <w:sz w:val="26"/>
                <w:szCs w:val="26"/>
              </w:rPr>
            </w:pPr>
            <w:r w:rsidRPr="00477124">
              <w:rPr>
                <w:rFonts w:ascii="Times New Roman" w:hAnsi="Times New Roman"/>
                <w:sz w:val="26"/>
                <w:szCs w:val="26"/>
              </w:rPr>
              <w:t xml:space="preserve">Bài 13 – </w:t>
            </w:r>
            <w:r w:rsidR="002D1BD9" w:rsidRPr="00477124">
              <w:rPr>
                <w:rFonts w:ascii="Times New Roman" w:hAnsi="Times New Roman"/>
                <w:sz w:val="26"/>
                <w:szCs w:val="26"/>
              </w:rPr>
              <w:t>Kỹ năng điều hành một thảo luận nhóm</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0</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r w:rsidR="00431EE9" w:rsidRPr="00477124" w:rsidTr="00B27A9A">
        <w:tc>
          <w:tcPr>
            <w:tcW w:w="976" w:type="dxa"/>
          </w:tcPr>
          <w:p w:rsidR="00431EE9" w:rsidRPr="00477124" w:rsidRDefault="00431EE9" w:rsidP="00477124">
            <w:pPr>
              <w:spacing w:after="0" w:line="360" w:lineRule="atLeast"/>
              <w:jc w:val="center"/>
              <w:rPr>
                <w:rFonts w:ascii="Times New Roman" w:hAnsi="Times New Roman"/>
                <w:sz w:val="26"/>
                <w:szCs w:val="26"/>
              </w:rPr>
            </w:pPr>
          </w:p>
        </w:tc>
        <w:tc>
          <w:tcPr>
            <w:tcW w:w="4442" w:type="dxa"/>
          </w:tcPr>
          <w:p w:rsidR="00431EE9" w:rsidRPr="00477124" w:rsidRDefault="00431EE9" w:rsidP="00477124">
            <w:pPr>
              <w:spacing w:after="0" w:line="360" w:lineRule="atLeast"/>
              <w:rPr>
                <w:rFonts w:ascii="Times New Roman" w:hAnsi="Times New Roman"/>
                <w:b/>
                <w:sz w:val="26"/>
                <w:szCs w:val="26"/>
              </w:rPr>
            </w:pPr>
            <w:r w:rsidRPr="00477124">
              <w:rPr>
                <w:rFonts w:ascii="Times New Roman" w:hAnsi="Times New Roman"/>
                <w:b/>
                <w:sz w:val="26"/>
                <w:szCs w:val="26"/>
              </w:rPr>
              <w:t>Cộng</w:t>
            </w:r>
          </w:p>
        </w:tc>
        <w:tc>
          <w:tcPr>
            <w:tcW w:w="90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30</w:t>
            </w:r>
          </w:p>
        </w:tc>
        <w:tc>
          <w:tcPr>
            <w:tcW w:w="108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8</w:t>
            </w:r>
          </w:p>
        </w:tc>
        <w:tc>
          <w:tcPr>
            <w:tcW w:w="1260" w:type="dxa"/>
          </w:tcPr>
          <w:p w:rsidR="00431EE9" w:rsidRPr="00477124" w:rsidRDefault="00431EE9" w:rsidP="00477124">
            <w:pPr>
              <w:spacing w:after="0" w:line="360" w:lineRule="atLeast"/>
              <w:jc w:val="center"/>
              <w:rPr>
                <w:rFonts w:ascii="Times New Roman" w:hAnsi="Times New Roman"/>
                <w:b/>
                <w:sz w:val="26"/>
                <w:szCs w:val="26"/>
              </w:rPr>
            </w:pPr>
            <w:r w:rsidRPr="00477124">
              <w:rPr>
                <w:rFonts w:ascii="Times New Roman" w:hAnsi="Times New Roman"/>
                <w:b/>
                <w:sz w:val="26"/>
                <w:szCs w:val="26"/>
              </w:rPr>
              <w:t>22</w:t>
            </w:r>
          </w:p>
        </w:tc>
        <w:tc>
          <w:tcPr>
            <w:tcW w:w="990" w:type="dxa"/>
            <w:vMerge/>
          </w:tcPr>
          <w:p w:rsidR="00431EE9" w:rsidRPr="00477124" w:rsidRDefault="00431EE9" w:rsidP="00477124">
            <w:pPr>
              <w:spacing w:after="0" w:line="360" w:lineRule="atLeast"/>
              <w:jc w:val="center"/>
              <w:rPr>
                <w:rFonts w:ascii="Times New Roman" w:hAnsi="Times New Roman"/>
                <w:b/>
                <w:sz w:val="26"/>
                <w:szCs w:val="26"/>
              </w:rPr>
            </w:pPr>
          </w:p>
        </w:tc>
      </w:tr>
    </w:tbl>
    <w:p w:rsidR="00431EE9" w:rsidRPr="00477124" w:rsidRDefault="00431EE9" w:rsidP="00477124">
      <w:pPr>
        <w:spacing w:after="0" w:line="360" w:lineRule="auto"/>
        <w:jc w:val="center"/>
        <w:rPr>
          <w:rFonts w:ascii="Times New Roman" w:hAnsi="Times New Roman"/>
          <w:b/>
          <w:color w:val="000000"/>
          <w:sz w:val="26"/>
          <w:szCs w:val="26"/>
        </w:rPr>
      </w:pPr>
    </w:p>
    <w:p w:rsidR="002467E3" w:rsidRPr="00477124" w:rsidRDefault="002467E3"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GIỚI THIỆU SƠ LƯỢC TỪNG BÀI</w:t>
      </w:r>
    </w:p>
    <w:p w:rsidR="00477124" w:rsidRDefault="00477124" w:rsidP="00477124">
      <w:pPr>
        <w:spacing w:after="0" w:line="360" w:lineRule="auto"/>
        <w:jc w:val="center"/>
        <w:rPr>
          <w:rFonts w:ascii="Times New Roman" w:hAnsi="Times New Roman"/>
          <w:b/>
          <w:color w:val="000000"/>
          <w:sz w:val="26"/>
          <w:szCs w:val="26"/>
        </w:rPr>
      </w:pPr>
    </w:p>
    <w:p w:rsidR="00431EE9" w:rsidRPr="00477124" w:rsidRDefault="00431EE9"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 xml:space="preserve">Bài 1 – </w:t>
      </w:r>
      <w:r w:rsidR="00DC537E" w:rsidRPr="00477124">
        <w:rPr>
          <w:rFonts w:ascii="Times New Roman" w:hAnsi="Times New Roman"/>
          <w:b/>
          <w:color w:val="000000"/>
          <w:sz w:val="26"/>
          <w:szCs w:val="26"/>
        </w:rPr>
        <w:t>Kỹ năng trình bày quan điểm</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Bài 1 giới thiệu cho sinh viên kỹ năng trình bày quan điể</w:t>
      </w:r>
      <w:r w:rsidR="004E083D" w:rsidRPr="00477124">
        <w:rPr>
          <w:rFonts w:ascii="Times New Roman" w:hAnsi="Times New Roman"/>
          <w:color w:val="000000"/>
          <w:sz w:val="26"/>
          <w:szCs w:val="26"/>
        </w:rPr>
        <w:t>m,</w:t>
      </w:r>
      <w:r w:rsidR="002467E3" w:rsidRPr="00477124">
        <w:rPr>
          <w:rFonts w:ascii="Times New Roman" w:hAnsi="Times New Roman"/>
          <w:color w:val="000000"/>
          <w:sz w:val="26"/>
          <w:szCs w:val="26"/>
        </w:rPr>
        <w:t xml:space="preserve"> </w:t>
      </w:r>
      <w:r w:rsidRPr="00477124">
        <w:rPr>
          <w:rFonts w:ascii="Times New Roman" w:hAnsi="Times New Roman"/>
          <w:color w:val="000000"/>
          <w:sz w:val="26"/>
          <w:szCs w:val="26"/>
        </w:rPr>
        <w:t>ý kiến của mình trong một cuộc thảo luận. Sinh viên thực hành thảo luận những yếu tố quan trọng nhất khi chọn công việc phù hợp với bản thân; những thay đổi cơ bản trong vấn đề việc làm 20 năm trở lại đây.</w:t>
      </w:r>
    </w:p>
    <w:p w:rsidR="00477124" w:rsidRDefault="00477124" w:rsidP="00477124">
      <w:pPr>
        <w:spacing w:after="0" w:line="360" w:lineRule="auto"/>
        <w:jc w:val="center"/>
        <w:rPr>
          <w:rFonts w:ascii="Times New Roman" w:hAnsi="Times New Roman"/>
          <w:b/>
          <w:color w:val="000000"/>
          <w:sz w:val="26"/>
          <w:szCs w:val="26"/>
        </w:rPr>
      </w:pPr>
    </w:p>
    <w:p w:rsidR="00431EE9" w:rsidRPr="00477124" w:rsidRDefault="004E083D"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Bài 2 –</w:t>
      </w:r>
      <w:r w:rsidR="00DC537E" w:rsidRPr="00477124">
        <w:rPr>
          <w:rFonts w:ascii="Times New Roman" w:hAnsi="Times New Roman"/>
          <w:b/>
          <w:color w:val="000000"/>
          <w:sz w:val="26"/>
          <w:szCs w:val="26"/>
        </w:rPr>
        <w:t xml:space="preserve"> Kỹ năng trình bày quan điểm</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 xml:space="preserve">Bài 2 cung cấp cho sinh viên một tình huống thực hành thảo luận </w:t>
      </w:r>
      <w:r w:rsidR="00DC537E" w:rsidRPr="00477124">
        <w:rPr>
          <w:rFonts w:ascii="Times New Roman" w:hAnsi="Times New Roman"/>
          <w:color w:val="000000"/>
          <w:sz w:val="26"/>
          <w:szCs w:val="26"/>
        </w:rPr>
        <w:t xml:space="preserve">về </w:t>
      </w:r>
      <w:r w:rsidR="004E083D" w:rsidRPr="00477124">
        <w:rPr>
          <w:rFonts w:ascii="Times New Roman" w:hAnsi="Times New Roman"/>
          <w:color w:val="000000"/>
          <w:sz w:val="26"/>
          <w:szCs w:val="26"/>
        </w:rPr>
        <w:t>cách ứng xử khi bạn thân nghiện hút mà gia đình và nhà trường không biết</w:t>
      </w:r>
      <w:r w:rsidRPr="00477124">
        <w:rPr>
          <w:rFonts w:ascii="Times New Roman" w:hAnsi="Times New Roman"/>
          <w:color w:val="000000"/>
          <w:sz w:val="26"/>
          <w:szCs w:val="26"/>
        </w:rPr>
        <w:t xml:space="preserve">. Sinh viên ôn tập lại kỹ năng trình bày quan điểm trong thảo luận qua việc đưa ra ý kiến của mình về </w:t>
      </w:r>
      <w:r w:rsidR="004E083D" w:rsidRPr="00477124">
        <w:rPr>
          <w:rFonts w:ascii="Times New Roman" w:hAnsi="Times New Roman"/>
          <w:color w:val="000000"/>
          <w:sz w:val="26"/>
          <w:szCs w:val="26"/>
        </w:rPr>
        <w:t>sự công bằng trong trả</w:t>
      </w:r>
      <w:r w:rsidR="001928B2" w:rsidRPr="00477124">
        <w:rPr>
          <w:rFonts w:ascii="Times New Roman" w:hAnsi="Times New Roman"/>
          <w:color w:val="000000"/>
          <w:sz w:val="26"/>
          <w:szCs w:val="26"/>
        </w:rPr>
        <w:t xml:space="preserve"> lương cho nhân viên và các tiêu chí cho một công ty lý tưởng.</w:t>
      </w:r>
    </w:p>
    <w:p w:rsidR="00280CAE" w:rsidRPr="00477124" w:rsidRDefault="00280CAE" w:rsidP="00477124">
      <w:pPr>
        <w:spacing w:after="0" w:line="360" w:lineRule="auto"/>
        <w:jc w:val="center"/>
        <w:rPr>
          <w:rFonts w:ascii="Times New Roman" w:hAnsi="Times New Roman"/>
          <w:b/>
          <w:color w:val="000000"/>
          <w:sz w:val="26"/>
          <w:szCs w:val="26"/>
        </w:rPr>
      </w:pPr>
    </w:p>
    <w:p w:rsidR="00431EE9" w:rsidRPr="00477124" w:rsidRDefault="004E083D"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 xml:space="preserve">Bài 3 – Kỹ năng đồng tình và phản đối một </w:t>
      </w:r>
      <w:r w:rsidR="001928B2" w:rsidRPr="00477124">
        <w:rPr>
          <w:rFonts w:ascii="Times New Roman" w:hAnsi="Times New Roman"/>
          <w:b/>
          <w:color w:val="000000"/>
          <w:sz w:val="26"/>
          <w:szCs w:val="26"/>
        </w:rPr>
        <w:t>quan điểm khác</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Bài 3 giới thiệu cho sinh viên kỹ năng đồng tình và phản đối trong thảo luận. Sinh viên thực hành kỹ năng này trong các cuộc thảo luận về các yếu tố ưu tiên khi quyết định chọn mua thực phẩm ở một cửa hàng nhỏ hay siêu thị lớn; thảo luận về việc sử dụng thực phẩm được sản xuất bằng công nghệ chuyển đổi gen.</w:t>
      </w:r>
    </w:p>
    <w:p w:rsidR="001928B2" w:rsidRPr="00477124" w:rsidRDefault="001928B2" w:rsidP="00477124">
      <w:pPr>
        <w:spacing w:after="0" w:line="360" w:lineRule="auto"/>
        <w:rPr>
          <w:rFonts w:ascii="Times New Roman" w:hAnsi="Times New Roman"/>
          <w:color w:val="000000"/>
          <w:sz w:val="26"/>
          <w:szCs w:val="26"/>
        </w:rPr>
      </w:pPr>
    </w:p>
    <w:p w:rsidR="001928B2" w:rsidRPr="00477124" w:rsidRDefault="001928B2"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Bài 4 – Kỹ năng đồng tình và phản đối một quan điểm khác</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Bài 4 giúp sinh viên ôn tập lại kỹ năng trình bày quan điểm; đồng tình và phản đối qua các tình huống thảo luận về</w:t>
      </w:r>
      <w:r w:rsidR="001928B2" w:rsidRPr="00477124">
        <w:rPr>
          <w:rFonts w:ascii="Times New Roman" w:hAnsi="Times New Roman"/>
          <w:color w:val="000000"/>
          <w:sz w:val="26"/>
          <w:szCs w:val="26"/>
        </w:rPr>
        <w:t xml:space="preserve"> cách ứng xử khi bạn mình và gia đình cô ấy có quan điểm giảm cân thái quá, ảnh hưởng đến sức khỏe</w:t>
      </w:r>
      <w:r w:rsidRPr="00477124">
        <w:rPr>
          <w:rFonts w:ascii="Times New Roman" w:hAnsi="Times New Roman"/>
          <w:color w:val="000000"/>
          <w:sz w:val="26"/>
          <w:szCs w:val="26"/>
        </w:rPr>
        <w:t>. Ngoài ra, sinh viên còn thảo luận</w:t>
      </w:r>
      <w:r w:rsidR="001928B2" w:rsidRPr="00477124">
        <w:rPr>
          <w:rFonts w:ascii="Times New Roman" w:hAnsi="Times New Roman"/>
          <w:color w:val="000000"/>
          <w:sz w:val="26"/>
          <w:szCs w:val="26"/>
        </w:rPr>
        <w:t xml:space="preserve"> các ý tưởng về</w:t>
      </w:r>
      <w:r w:rsidRPr="00477124">
        <w:rPr>
          <w:rFonts w:ascii="Times New Roman" w:hAnsi="Times New Roman"/>
          <w:color w:val="000000"/>
          <w:sz w:val="26"/>
          <w:szCs w:val="26"/>
        </w:rPr>
        <w:t xml:space="preserve"> </w:t>
      </w:r>
      <w:r w:rsidR="001928B2" w:rsidRPr="00477124">
        <w:rPr>
          <w:rFonts w:ascii="Times New Roman" w:hAnsi="Times New Roman"/>
          <w:color w:val="000000"/>
          <w:sz w:val="26"/>
          <w:szCs w:val="26"/>
        </w:rPr>
        <w:t>sản phẩm</w:t>
      </w:r>
      <w:r w:rsidRPr="00477124">
        <w:rPr>
          <w:rFonts w:ascii="Times New Roman" w:hAnsi="Times New Roman"/>
          <w:color w:val="000000"/>
          <w:sz w:val="26"/>
          <w:szCs w:val="26"/>
        </w:rPr>
        <w:t xml:space="preserve"> mới</w:t>
      </w:r>
      <w:r w:rsidR="001928B2" w:rsidRPr="00477124">
        <w:rPr>
          <w:rFonts w:ascii="Times New Roman" w:hAnsi="Times New Roman"/>
          <w:color w:val="000000"/>
          <w:sz w:val="26"/>
          <w:szCs w:val="26"/>
        </w:rPr>
        <w:t xml:space="preserve"> để bán ra thị trường ở một công ty </w:t>
      </w:r>
      <w:r w:rsidRPr="00477124">
        <w:rPr>
          <w:rFonts w:ascii="Times New Roman" w:hAnsi="Times New Roman"/>
          <w:color w:val="000000"/>
          <w:sz w:val="26"/>
          <w:szCs w:val="26"/>
        </w:rPr>
        <w:t>và tham gia một hoạt động học-chơi</w:t>
      </w:r>
      <w:r w:rsidR="002467E3" w:rsidRPr="00477124">
        <w:rPr>
          <w:rFonts w:ascii="Times New Roman" w:hAnsi="Times New Roman"/>
          <w:color w:val="000000"/>
          <w:sz w:val="26"/>
          <w:szCs w:val="26"/>
        </w:rPr>
        <w:t>.</w:t>
      </w:r>
    </w:p>
    <w:p w:rsidR="00431EE9" w:rsidRPr="00477124" w:rsidRDefault="006F2AC8"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lastRenderedPageBreak/>
        <w:t>Bài 5 – Kỹ năng giải thích</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Trong Bài 5 sinh viên sẽ được giới thiệu và thực hành kỹ năng giải thích trong thảo luận. Bài tập thực hành cho sinh viên bao gồm thảo luận về ý kiến cá nhân trong việc học tiếng Anh, kinh nghiệm học tiếng Anh của bản thân.</w:t>
      </w:r>
    </w:p>
    <w:p w:rsidR="00477124" w:rsidRDefault="00477124" w:rsidP="00477124">
      <w:pPr>
        <w:spacing w:after="0" w:line="360" w:lineRule="auto"/>
        <w:jc w:val="center"/>
        <w:rPr>
          <w:rFonts w:ascii="Times New Roman" w:hAnsi="Times New Roman"/>
          <w:b/>
          <w:color w:val="000000"/>
          <w:sz w:val="26"/>
          <w:szCs w:val="26"/>
        </w:rPr>
      </w:pPr>
    </w:p>
    <w:p w:rsidR="00431EE9" w:rsidRPr="00477124" w:rsidRDefault="006F2AC8"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Bài 6 – Kỹ năng giải thích</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Bài 6 giúp sinh viên ôn tập lại các kỹ năng trình bày quan điểm, đồng tình, phản đối, và giải thích thông qua việc thảo luậ</w:t>
      </w:r>
      <w:r w:rsidR="006F2AC8" w:rsidRPr="00477124">
        <w:rPr>
          <w:rFonts w:ascii="Times New Roman" w:hAnsi="Times New Roman"/>
          <w:color w:val="000000"/>
          <w:sz w:val="26"/>
          <w:szCs w:val="26"/>
        </w:rPr>
        <w:t xml:space="preserve">n </w:t>
      </w:r>
      <w:r w:rsidR="009645FF" w:rsidRPr="00477124">
        <w:rPr>
          <w:rFonts w:ascii="Times New Roman" w:hAnsi="Times New Roman"/>
          <w:color w:val="000000"/>
          <w:sz w:val="26"/>
          <w:szCs w:val="26"/>
        </w:rPr>
        <w:t>một tình huống liên quan đến tính trung thực và một tình huống về việc lựa chọn nơi làm việc. Ngoài ra, sinh viên còn tham gia một hoạt động học – chơi có tiêu đề “Lost on the moon”.</w:t>
      </w:r>
    </w:p>
    <w:p w:rsidR="00477124" w:rsidRDefault="00477124" w:rsidP="00477124">
      <w:pPr>
        <w:spacing w:after="0" w:line="360" w:lineRule="auto"/>
        <w:jc w:val="center"/>
        <w:rPr>
          <w:rFonts w:ascii="Times New Roman" w:hAnsi="Times New Roman"/>
          <w:b/>
          <w:color w:val="000000"/>
          <w:sz w:val="26"/>
          <w:szCs w:val="26"/>
        </w:rPr>
      </w:pPr>
    </w:p>
    <w:p w:rsidR="00431EE9" w:rsidRPr="00477124" w:rsidRDefault="009645FF"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Bài 7 – Kỹ năng đưa ra gợi ý</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Bài 7 giới thiệu cho sinh viên kỹ năng đề xuất các gợi ý trong thảo luận. Bài tập thực hành cho sinh viên bao gồm thảo luận các nguy cơ sức khỏe đối vớ</w:t>
      </w:r>
      <w:r w:rsidR="009645FF" w:rsidRPr="00477124">
        <w:rPr>
          <w:rFonts w:ascii="Times New Roman" w:hAnsi="Times New Roman"/>
          <w:color w:val="000000"/>
          <w:sz w:val="26"/>
          <w:szCs w:val="26"/>
        </w:rPr>
        <w:t>i con người và bệnh béo phì</w:t>
      </w:r>
      <w:r w:rsidRPr="00477124">
        <w:rPr>
          <w:rFonts w:ascii="Times New Roman" w:hAnsi="Times New Roman"/>
          <w:color w:val="000000"/>
          <w:sz w:val="26"/>
          <w:szCs w:val="26"/>
        </w:rPr>
        <w:t>.</w:t>
      </w:r>
    </w:p>
    <w:p w:rsidR="00477124" w:rsidRDefault="00477124" w:rsidP="00477124">
      <w:pPr>
        <w:spacing w:after="0" w:line="360" w:lineRule="auto"/>
        <w:jc w:val="center"/>
        <w:rPr>
          <w:rFonts w:ascii="Times New Roman" w:hAnsi="Times New Roman"/>
          <w:b/>
          <w:color w:val="000000"/>
          <w:sz w:val="26"/>
          <w:szCs w:val="26"/>
        </w:rPr>
      </w:pPr>
    </w:p>
    <w:p w:rsidR="00431EE9" w:rsidRPr="00477124" w:rsidRDefault="00431EE9"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 xml:space="preserve">Bài 8 - </w:t>
      </w:r>
      <w:r w:rsidR="009645FF" w:rsidRPr="00477124">
        <w:rPr>
          <w:rFonts w:ascii="Times New Roman" w:hAnsi="Times New Roman"/>
          <w:b/>
          <w:color w:val="000000"/>
          <w:sz w:val="26"/>
          <w:szCs w:val="26"/>
        </w:rPr>
        <w:t>Kỹ năng đưa ra gợi ý</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Bài 8 giúp sinh viên thực hành các kỹ năng thảo luận đã học thông qua các bài tập thảo luận về</w:t>
      </w:r>
      <w:r w:rsidR="00EF1024" w:rsidRPr="00477124">
        <w:rPr>
          <w:rFonts w:ascii="Times New Roman" w:hAnsi="Times New Roman"/>
          <w:color w:val="000000"/>
          <w:sz w:val="26"/>
          <w:szCs w:val="26"/>
        </w:rPr>
        <w:t xml:space="preserve"> các vấn đề trong cuộc sống như tình yêu và sức khỏe hay trong công việc như lựa chọn đầu tư.</w:t>
      </w:r>
    </w:p>
    <w:p w:rsidR="00431EE9" w:rsidRPr="00477124" w:rsidRDefault="00431EE9" w:rsidP="00477124">
      <w:pPr>
        <w:spacing w:after="0" w:line="360" w:lineRule="auto"/>
        <w:rPr>
          <w:rFonts w:ascii="Times New Roman" w:hAnsi="Times New Roman"/>
          <w:color w:val="000000"/>
          <w:sz w:val="26"/>
          <w:szCs w:val="26"/>
        </w:rPr>
      </w:pPr>
    </w:p>
    <w:p w:rsidR="00431EE9" w:rsidRPr="00477124" w:rsidRDefault="009645FF"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Bài 9 – Kỹ năng ngắt lời</w:t>
      </w:r>
    </w:p>
    <w:p w:rsidR="00431EE9" w:rsidRPr="00477124" w:rsidRDefault="00431EE9" w:rsidP="00477124">
      <w:pPr>
        <w:spacing w:after="0" w:line="360" w:lineRule="auto"/>
        <w:rPr>
          <w:rFonts w:ascii="Times New Roman" w:hAnsi="Times New Roman"/>
          <w:color w:val="000000"/>
          <w:sz w:val="26"/>
          <w:szCs w:val="26"/>
        </w:rPr>
      </w:pPr>
      <w:r w:rsidRPr="00477124">
        <w:rPr>
          <w:rFonts w:ascii="Times New Roman" w:hAnsi="Times New Roman"/>
          <w:color w:val="000000"/>
          <w:sz w:val="26"/>
          <w:szCs w:val="26"/>
        </w:rPr>
        <w:t>Bài 9 giới thiệu kỹ năng ngắt lời người khác và cách đáp lại khi bị người khác ngắt lời khi tham gia thảo luận. Bài tập thực hành bao gồm thảo luận về các vấn đề môi trường; các biện pháp giải quyết tình trạng tắc đường ở đô thị.</w:t>
      </w:r>
    </w:p>
    <w:p w:rsidR="00EF1024" w:rsidRPr="00477124" w:rsidRDefault="00EF1024" w:rsidP="00477124">
      <w:pPr>
        <w:spacing w:after="0" w:line="360" w:lineRule="auto"/>
        <w:rPr>
          <w:rFonts w:ascii="Times New Roman" w:hAnsi="Times New Roman"/>
          <w:color w:val="000000"/>
          <w:sz w:val="26"/>
          <w:szCs w:val="26"/>
        </w:rPr>
      </w:pPr>
    </w:p>
    <w:p w:rsidR="00431EE9" w:rsidRPr="00477124" w:rsidRDefault="009645FF"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Bài 10 – Kỹ năng ngắt lời</w:t>
      </w:r>
    </w:p>
    <w:p w:rsidR="00431EE9" w:rsidRPr="00477124" w:rsidRDefault="00431EE9" w:rsidP="00477124">
      <w:pPr>
        <w:spacing w:after="0" w:line="360" w:lineRule="auto"/>
        <w:rPr>
          <w:rFonts w:ascii="Times New Roman" w:hAnsi="Times New Roman"/>
          <w:color w:val="000000"/>
          <w:sz w:val="26"/>
          <w:szCs w:val="26"/>
        </w:rPr>
      </w:pPr>
      <w:r w:rsidRPr="00477124">
        <w:rPr>
          <w:rFonts w:ascii="Times New Roman" w:hAnsi="Times New Roman"/>
          <w:color w:val="000000"/>
          <w:sz w:val="26"/>
          <w:szCs w:val="26"/>
        </w:rPr>
        <w:t xml:space="preserve">Sinh viên thực hành các kỹ năng thảo luận đã học qua các thảo luận về cách </w:t>
      </w:r>
      <w:r w:rsidR="00EF1024" w:rsidRPr="00477124">
        <w:rPr>
          <w:rFonts w:ascii="Times New Roman" w:hAnsi="Times New Roman"/>
          <w:color w:val="000000"/>
          <w:sz w:val="26"/>
          <w:szCs w:val="26"/>
        </w:rPr>
        <w:t>giải quyết một số tình huống khó xử trong cuộc sống hàng ngày; hay giải pháp giúp công ty vượt qua khó khăn.</w:t>
      </w:r>
      <w:r w:rsidRPr="00477124">
        <w:rPr>
          <w:rFonts w:ascii="Times New Roman" w:hAnsi="Times New Roman"/>
          <w:color w:val="000000"/>
          <w:sz w:val="26"/>
          <w:szCs w:val="26"/>
        </w:rPr>
        <w:t xml:space="preserve"> Ngoài ra sinh viên còn được ôn lại các kỹ năng đàm thoại qua các hoạt động đóng vai.</w:t>
      </w:r>
    </w:p>
    <w:p w:rsidR="00477124" w:rsidRDefault="00477124" w:rsidP="00477124">
      <w:pPr>
        <w:spacing w:after="0" w:line="360" w:lineRule="auto"/>
        <w:jc w:val="center"/>
        <w:rPr>
          <w:rFonts w:ascii="Times New Roman" w:hAnsi="Times New Roman"/>
          <w:b/>
          <w:color w:val="000000"/>
          <w:sz w:val="26"/>
          <w:szCs w:val="26"/>
        </w:rPr>
      </w:pPr>
    </w:p>
    <w:p w:rsidR="00EF1024" w:rsidRPr="00477124" w:rsidRDefault="00EF1024"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lastRenderedPageBreak/>
        <w:t>Bài 11 – Kỹ năng đặt câu hỏi và trả lời câu hỏi</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 xml:space="preserve">Bài 11 giới thiệu cho sinh viên kỹ năng đặt câu hỏi và trả lời câu hỏi trong thảo luận. Sinh viên sẽ thực hành kỹ năng này qua hai bài tập thảo luận về việc chọn trường học và hiệu quả của việc thi cử đối với sinh viên. </w:t>
      </w:r>
    </w:p>
    <w:p w:rsidR="00477124" w:rsidRDefault="00477124" w:rsidP="00477124">
      <w:pPr>
        <w:spacing w:after="0" w:line="360" w:lineRule="auto"/>
        <w:jc w:val="center"/>
        <w:rPr>
          <w:rFonts w:ascii="Times New Roman" w:hAnsi="Times New Roman"/>
          <w:b/>
          <w:color w:val="000000"/>
          <w:sz w:val="26"/>
          <w:szCs w:val="26"/>
        </w:rPr>
      </w:pPr>
    </w:p>
    <w:p w:rsidR="00431EE9" w:rsidRPr="00477124" w:rsidRDefault="00431EE9"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 xml:space="preserve">Bài 12 – </w:t>
      </w:r>
      <w:r w:rsidR="00EF1024" w:rsidRPr="00477124">
        <w:rPr>
          <w:rFonts w:ascii="Times New Roman" w:hAnsi="Times New Roman"/>
          <w:b/>
          <w:color w:val="000000"/>
          <w:sz w:val="26"/>
          <w:szCs w:val="26"/>
        </w:rPr>
        <w:t>Kỹ năng đặt câu hỏi và trả lời câu hỏi</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 xml:space="preserve">Sinh viên thực hành các kỹ năng thảo luận đã học qua các bài thảo luận theo nhóm về </w:t>
      </w:r>
      <w:r w:rsidR="004C11DF" w:rsidRPr="00477124">
        <w:rPr>
          <w:rFonts w:ascii="Times New Roman" w:hAnsi="Times New Roman"/>
          <w:color w:val="000000"/>
          <w:sz w:val="26"/>
          <w:szCs w:val="26"/>
        </w:rPr>
        <w:t>các tình huống khó xử trong cuộc sống và công việc.</w:t>
      </w:r>
    </w:p>
    <w:p w:rsidR="00477124" w:rsidRDefault="00477124" w:rsidP="00477124">
      <w:pPr>
        <w:spacing w:after="0" w:line="360" w:lineRule="auto"/>
        <w:jc w:val="center"/>
        <w:rPr>
          <w:rFonts w:ascii="Times New Roman" w:hAnsi="Times New Roman"/>
          <w:b/>
          <w:color w:val="000000"/>
          <w:sz w:val="26"/>
          <w:szCs w:val="26"/>
        </w:rPr>
      </w:pPr>
    </w:p>
    <w:p w:rsidR="00431EE9" w:rsidRPr="00477124" w:rsidRDefault="00EF1024" w:rsidP="00477124">
      <w:pPr>
        <w:spacing w:after="0" w:line="360" w:lineRule="auto"/>
        <w:jc w:val="center"/>
        <w:rPr>
          <w:rFonts w:ascii="Times New Roman" w:hAnsi="Times New Roman"/>
          <w:b/>
          <w:color w:val="000000"/>
          <w:sz w:val="26"/>
          <w:szCs w:val="26"/>
        </w:rPr>
      </w:pPr>
      <w:r w:rsidRPr="00477124">
        <w:rPr>
          <w:rFonts w:ascii="Times New Roman" w:hAnsi="Times New Roman"/>
          <w:b/>
          <w:color w:val="000000"/>
          <w:sz w:val="26"/>
          <w:szCs w:val="26"/>
        </w:rPr>
        <w:t>Bài 13 – Kỹ năng điều hành một thảo luận nhóm</w:t>
      </w:r>
    </w:p>
    <w:p w:rsidR="00431EE9" w:rsidRPr="00477124" w:rsidRDefault="00431EE9" w:rsidP="00477124">
      <w:pPr>
        <w:spacing w:after="0" w:line="360" w:lineRule="auto"/>
        <w:jc w:val="both"/>
        <w:rPr>
          <w:rFonts w:ascii="Times New Roman" w:hAnsi="Times New Roman"/>
          <w:color w:val="000000"/>
          <w:sz w:val="26"/>
          <w:szCs w:val="26"/>
        </w:rPr>
      </w:pPr>
      <w:r w:rsidRPr="00477124">
        <w:rPr>
          <w:rFonts w:ascii="Times New Roman" w:hAnsi="Times New Roman"/>
          <w:color w:val="000000"/>
          <w:sz w:val="26"/>
          <w:szCs w:val="26"/>
        </w:rPr>
        <w:t>Sinh viên được giới thiệu và thực hành kỹ năng điều hành một thảo luận nhóm về</w:t>
      </w:r>
      <w:r w:rsidR="00EF1024" w:rsidRPr="00477124">
        <w:rPr>
          <w:rFonts w:ascii="Times New Roman" w:hAnsi="Times New Roman"/>
          <w:color w:val="000000"/>
          <w:sz w:val="26"/>
          <w:szCs w:val="26"/>
        </w:rPr>
        <w:t xml:space="preserve"> một chủ đề tự chọn</w:t>
      </w:r>
    </w:p>
    <w:p w:rsidR="00477124" w:rsidRDefault="00477124" w:rsidP="00477124">
      <w:pPr>
        <w:spacing w:after="0" w:line="360" w:lineRule="auto"/>
        <w:rPr>
          <w:rFonts w:ascii="Times New Roman" w:eastAsia="Times New Roman" w:hAnsi="Times New Roman"/>
          <w:b/>
          <w:color w:val="000000"/>
          <w:sz w:val="26"/>
          <w:szCs w:val="26"/>
        </w:rPr>
      </w:pPr>
    </w:p>
    <w:p w:rsidR="0093768B" w:rsidRPr="00477124" w:rsidRDefault="00431EE9" w:rsidP="00477124">
      <w:pPr>
        <w:spacing w:after="0" w:line="360" w:lineRule="auto"/>
        <w:rPr>
          <w:rFonts w:ascii="Times New Roman" w:eastAsia="Times New Roman" w:hAnsi="Times New Roman"/>
          <w:b/>
          <w:color w:val="000000"/>
          <w:sz w:val="26"/>
          <w:szCs w:val="26"/>
        </w:rPr>
      </w:pPr>
      <w:r w:rsidRPr="00477124">
        <w:rPr>
          <w:rFonts w:ascii="Times New Roman" w:eastAsia="Times New Roman" w:hAnsi="Times New Roman"/>
          <w:b/>
          <w:color w:val="000000"/>
          <w:sz w:val="26"/>
          <w:szCs w:val="26"/>
        </w:rPr>
        <w:t xml:space="preserve">7. GIÁO TRÌNH: </w:t>
      </w:r>
    </w:p>
    <w:p w:rsidR="00431EE9" w:rsidRPr="00477124" w:rsidRDefault="00431EE9" w:rsidP="00477124">
      <w:p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Spea</w:t>
      </w:r>
      <w:r w:rsidR="002467E3" w:rsidRPr="00477124">
        <w:rPr>
          <w:rFonts w:ascii="Times New Roman" w:eastAsia="Times New Roman" w:hAnsi="Times New Roman"/>
          <w:color w:val="000000"/>
          <w:sz w:val="26"/>
          <w:szCs w:val="26"/>
        </w:rPr>
        <w:t xml:space="preserve">king II </w:t>
      </w:r>
      <w:r w:rsidRPr="00477124">
        <w:rPr>
          <w:rFonts w:ascii="Times New Roman" w:eastAsia="Times New Roman" w:hAnsi="Times New Roman"/>
          <w:color w:val="000000"/>
          <w:sz w:val="26"/>
          <w:szCs w:val="26"/>
        </w:rPr>
        <w:t xml:space="preserve"> (Giáo trình do đội ngũ giáo viên của Bộ môn Tiếng Anh Thương mại biên soạn, thu thập, có đĩa VCD kèm theo).</w:t>
      </w:r>
    </w:p>
    <w:p w:rsidR="00477124" w:rsidRDefault="00477124" w:rsidP="00477124">
      <w:pPr>
        <w:spacing w:after="0" w:line="360" w:lineRule="auto"/>
        <w:rPr>
          <w:rFonts w:ascii="Times New Roman" w:eastAsia="Times New Roman" w:hAnsi="Times New Roman"/>
          <w:b/>
          <w:color w:val="000000"/>
          <w:sz w:val="26"/>
          <w:szCs w:val="26"/>
        </w:rPr>
      </w:pPr>
    </w:p>
    <w:p w:rsidR="00431EE9" w:rsidRPr="00477124" w:rsidRDefault="00431EE9" w:rsidP="00477124">
      <w:pPr>
        <w:spacing w:after="0" w:line="360" w:lineRule="auto"/>
        <w:rPr>
          <w:rFonts w:ascii="Times New Roman" w:eastAsia="Times New Roman" w:hAnsi="Times New Roman"/>
          <w:b/>
          <w:color w:val="000000"/>
          <w:sz w:val="26"/>
          <w:szCs w:val="26"/>
        </w:rPr>
      </w:pPr>
      <w:r w:rsidRPr="00477124">
        <w:rPr>
          <w:rFonts w:ascii="Times New Roman" w:eastAsia="Times New Roman" w:hAnsi="Times New Roman"/>
          <w:b/>
          <w:color w:val="000000"/>
          <w:sz w:val="26"/>
          <w:szCs w:val="26"/>
        </w:rPr>
        <w:t>8. TÀI LIỆU THAM KHẢO:</w:t>
      </w:r>
    </w:p>
    <w:p w:rsidR="00431EE9" w:rsidRPr="00477124" w:rsidRDefault="00431EE9" w:rsidP="00477124">
      <w:pPr>
        <w:numPr>
          <w:ilvl w:val="1"/>
          <w:numId w:val="4"/>
        </w:numPr>
        <w:spacing w:after="0" w:line="360" w:lineRule="auto"/>
        <w:jc w:val="both"/>
        <w:rPr>
          <w:rFonts w:ascii="Times New Roman" w:hAnsi="Times New Roman"/>
          <w:sz w:val="26"/>
          <w:szCs w:val="26"/>
        </w:rPr>
      </w:pPr>
      <w:r w:rsidRPr="00477124">
        <w:rPr>
          <w:rFonts w:ascii="Times New Roman" w:hAnsi="Times New Roman"/>
          <w:sz w:val="26"/>
          <w:szCs w:val="26"/>
        </w:rPr>
        <w:t xml:space="preserve">Anderson, K., Maclean, J., Lynch, T. (2004). </w:t>
      </w:r>
      <w:r w:rsidRPr="00477124">
        <w:rPr>
          <w:rFonts w:ascii="Times New Roman" w:hAnsi="Times New Roman"/>
          <w:i/>
          <w:sz w:val="26"/>
          <w:szCs w:val="26"/>
        </w:rPr>
        <w:t xml:space="preserve">Study Speaking. </w:t>
      </w:r>
      <w:r w:rsidRPr="00477124">
        <w:rPr>
          <w:rFonts w:ascii="Times New Roman" w:hAnsi="Times New Roman"/>
          <w:sz w:val="26"/>
          <w:szCs w:val="26"/>
        </w:rPr>
        <w:t>Cambridge.</w:t>
      </w:r>
    </w:p>
    <w:p w:rsidR="00431EE9" w:rsidRPr="00477124" w:rsidRDefault="00431EE9" w:rsidP="00477124">
      <w:pPr>
        <w:numPr>
          <w:ilvl w:val="1"/>
          <w:numId w:val="4"/>
        </w:numPr>
        <w:spacing w:after="0" w:line="360" w:lineRule="auto"/>
        <w:jc w:val="both"/>
        <w:rPr>
          <w:rFonts w:ascii="Times New Roman" w:hAnsi="Times New Roman"/>
          <w:sz w:val="26"/>
          <w:szCs w:val="26"/>
        </w:rPr>
      </w:pPr>
      <w:r w:rsidRPr="00477124">
        <w:rPr>
          <w:rFonts w:ascii="Times New Roman" w:hAnsi="Times New Roman"/>
          <w:sz w:val="26"/>
          <w:szCs w:val="26"/>
        </w:rPr>
        <w:t xml:space="preserve">Trappe, T., Tullis, G. (2005). </w:t>
      </w:r>
      <w:r w:rsidRPr="00477124">
        <w:rPr>
          <w:rFonts w:ascii="Times New Roman" w:hAnsi="Times New Roman"/>
          <w:i/>
          <w:sz w:val="26"/>
          <w:szCs w:val="26"/>
        </w:rPr>
        <w:t>Intelligent Business</w:t>
      </w:r>
      <w:r w:rsidRPr="00477124">
        <w:rPr>
          <w:rFonts w:ascii="Times New Roman" w:hAnsi="Times New Roman"/>
          <w:sz w:val="26"/>
          <w:szCs w:val="26"/>
        </w:rPr>
        <w:t>. Pearson.</w:t>
      </w:r>
    </w:p>
    <w:p w:rsidR="00431EE9" w:rsidRPr="00477124" w:rsidRDefault="00431EE9" w:rsidP="00477124">
      <w:pPr>
        <w:numPr>
          <w:ilvl w:val="1"/>
          <w:numId w:val="4"/>
        </w:numPr>
        <w:spacing w:after="0" w:line="360" w:lineRule="auto"/>
        <w:jc w:val="both"/>
        <w:rPr>
          <w:rFonts w:ascii="Times New Roman" w:hAnsi="Times New Roman"/>
          <w:sz w:val="26"/>
          <w:szCs w:val="26"/>
        </w:rPr>
      </w:pPr>
      <w:r w:rsidRPr="00477124">
        <w:rPr>
          <w:rFonts w:ascii="Times New Roman" w:hAnsi="Times New Roman"/>
          <w:sz w:val="26"/>
          <w:szCs w:val="26"/>
        </w:rPr>
        <w:t>Lloyd, A., Preier, A. (1996). Business Communication Games. Oxford.</w:t>
      </w:r>
    </w:p>
    <w:p w:rsidR="00431EE9" w:rsidRPr="00477124" w:rsidRDefault="00431EE9" w:rsidP="00477124">
      <w:pPr>
        <w:numPr>
          <w:ilvl w:val="1"/>
          <w:numId w:val="4"/>
        </w:numPr>
        <w:spacing w:after="0" w:line="360" w:lineRule="auto"/>
        <w:jc w:val="both"/>
        <w:rPr>
          <w:rFonts w:ascii="Times New Roman" w:hAnsi="Times New Roman"/>
          <w:sz w:val="26"/>
          <w:szCs w:val="26"/>
        </w:rPr>
      </w:pPr>
      <w:r w:rsidRPr="00477124">
        <w:rPr>
          <w:rFonts w:ascii="Times New Roman" w:hAnsi="Times New Roman"/>
          <w:sz w:val="26"/>
          <w:szCs w:val="26"/>
        </w:rPr>
        <w:t>News articles from: http: //vietnamnews.com/ and http://thanhniennews.com/</w:t>
      </w:r>
    </w:p>
    <w:p w:rsidR="00431EE9" w:rsidRPr="00477124" w:rsidRDefault="00431EE9" w:rsidP="00477124">
      <w:pPr>
        <w:numPr>
          <w:ilvl w:val="1"/>
          <w:numId w:val="4"/>
        </w:numPr>
        <w:spacing w:after="0" w:line="360" w:lineRule="auto"/>
        <w:jc w:val="both"/>
        <w:rPr>
          <w:rFonts w:ascii="Times New Roman" w:hAnsi="Times New Roman"/>
          <w:sz w:val="26"/>
          <w:szCs w:val="26"/>
        </w:rPr>
      </w:pPr>
      <w:r w:rsidRPr="00477124">
        <w:rPr>
          <w:rFonts w:ascii="Times New Roman" w:hAnsi="Times New Roman"/>
          <w:sz w:val="26"/>
          <w:szCs w:val="26"/>
        </w:rPr>
        <w:t>Cotton, D., Falvey, D., Kent, S. (2005). Market Leader – Intermediate. Pearson</w:t>
      </w:r>
    </w:p>
    <w:p w:rsidR="00477124" w:rsidRDefault="00477124" w:rsidP="00477124">
      <w:pPr>
        <w:spacing w:after="0" w:line="360" w:lineRule="auto"/>
        <w:rPr>
          <w:rFonts w:ascii="Times New Roman" w:eastAsia="Times New Roman" w:hAnsi="Times New Roman"/>
          <w:b/>
          <w:color w:val="000000"/>
          <w:sz w:val="26"/>
          <w:szCs w:val="26"/>
        </w:rPr>
      </w:pPr>
    </w:p>
    <w:p w:rsidR="00431EE9" w:rsidRPr="00477124" w:rsidRDefault="00431EE9" w:rsidP="00477124">
      <w:pPr>
        <w:spacing w:after="0" w:line="360" w:lineRule="auto"/>
        <w:rPr>
          <w:rFonts w:ascii="Times New Roman" w:eastAsia="Times New Roman" w:hAnsi="Times New Roman"/>
          <w:b/>
          <w:color w:val="000000"/>
          <w:sz w:val="26"/>
          <w:szCs w:val="26"/>
        </w:rPr>
      </w:pPr>
      <w:r w:rsidRPr="00477124">
        <w:rPr>
          <w:rFonts w:ascii="Times New Roman" w:eastAsia="Times New Roman" w:hAnsi="Times New Roman"/>
          <w:b/>
          <w:color w:val="000000"/>
          <w:sz w:val="26"/>
          <w:szCs w:val="26"/>
        </w:rPr>
        <w:t>9. PHƯƠNG PHÁP ĐÁNH GIÁ HỌC PHẦN:</w:t>
      </w:r>
    </w:p>
    <w:p w:rsidR="00431EE9" w:rsidRPr="00477124" w:rsidRDefault="00431EE9" w:rsidP="00477124">
      <w:p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Đánh giá theo quá trình trong đó:</w:t>
      </w:r>
    </w:p>
    <w:p w:rsidR="00431EE9" w:rsidRPr="00477124" w:rsidRDefault="00431EE9" w:rsidP="00477124">
      <w:pPr>
        <w:numPr>
          <w:ilvl w:val="0"/>
          <w:numId w:val="30"/>
        </w:num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20%: dự lớ</w:t>
      </w:r>
      <w:r w:rsidR="00C75888" w:rsidRPr="00477124">
        <w:rPr>
          <w:rFonts w:ascii="Times New Roman" w:eastAsia="Times New Roman" w:hAnsi="Times New Roman"/>
          <w:color w:val="000000"/>
          <w:sz w:val="26"/>
          <w:szCs w:val="26"/>
        </w:rPr>
        <w:t>p</w:t>
      </w:r>
      <w:r w:rsidRPr="00477124">
        <w:rPr>
          <w:rFonts w:ascii="Times New Roman" w:eastAsia="Times New Roman" w:hAnsi="Times New Roman"/>
          <w:color w:val="000000"/>
          <w:sz w:val="26"/>
          <w:szCs w:val="26"/>
        </w:rPr>
        <w:t xml:space="preserve"> và làm bài tập hoặc chuẩn bị nội dung buổi học theo yêu cầu của giáo viên</w:t>
      </w:r>
      <w:r w:rsidR="00C75888" w:rsidRPr="00477124">
        <w:rPr>
          <w:rFonts w:ascii="Times New Roman" w:eastAsia="Times New Roman" w:hAnsi="Times New Roman"/>
          <w:color w:val="000000"/>
          <w:sz w:val="26"/>
          <w:szCs w:val="26"/>
        </w:rPr>
        <w:t xml:space="preserve"> (trong đó có 01 bài tập lớn</w:t>
      </w:r>
      <w:r w:rsidR="00616C3B" w:rsidRPr="00477124">
        <w:rPr>
          <w:rFonts w:ascii="Times New Roman" w:eastAsia="Times New Roman" w:hAnsi="Times New Roman"/>
          <w:color w:val="000000"/>
          <w:sz w:val="26"/>
          <w:szCs w:val="26"/>
        </w:rPr>
        <w:t xml:space="preserve"> làm theo nhóm</w:t>
      </w:r>
      <w:r w:rsidR="00C75888" w:rsidRPr="00477124">
        <w:rPr>
          <w:rFonts w:ascii="Times New Roman" w:eastAsia="Times New Roman" w:hAnsi="Times New Roman"/>
          <w:color w:val="000000"/>
          <w:sz w:val="26"/>
          <w:szCs w:val="26"/>
        </w:rPr>
        <w:t>).</w:t>
      </w:r>
    </w:p>
    <w:p w:rsidR="00431EE9" w:rsidRPr="00477124" w:rsidRDefault="00431EE9" w:rsidP="00477124">
      <w:pPr>
        <w:numPr>
          <w:ilvl w:val="0"/>
          <w:numId w:val="30"/>
        </w:num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lastRenderedPageBreak/>
        <w:t>20%: điểm giữa kỳ được tính bằng điểm kiểm tra kỹ năng thảo luận theo nhóm với tình huống cho sẵn</w:t>
      </w:r>
      <w:r w:rsidR="00C75888" w:rsidRPr="00477124">
        <w:rPr>
          <w:rFonts w:ascii="Times New Roman" w:eastAsia="Times New Roman" w:hAnsi="Times New Roman"/>
          <w:color w:val="000000"/>
          <w:sz w:val="26"/>
          <w:szCs w:val="26"/>
        </w:rPr>
        <w:t>.</w:t>
      </w:r>
    </w:p>
    <w:p w:rsidR="00431EE9" w:rsidRPr="00477124" w:rsidRDefault="00431EE9" w:rsidP="00477124">
      <w:pPr>
        <w:numPr>
          <w:ilvl w:val="0"/>
          <w:numId w:val="30"/>
        </w:numPr>
        <w:spacing w:after="0" w:line="360" w:lineRule="auto"/>
        <w:jc w:val="both"/>
        <w:rPr>
          <w:rFonts w:ascii="Times New Roman" w:eastAsia="Times New Roman" w:hAnsi="Times New Roman"/>
          <w:color w:val="000000"/>
          <w:sz w:val="26"/>
          <w:szCs w:val="26"/>
        </w:rPr>
      </w:pPr>
      <w:r w:rsidRPr="00477124">
        <w:rPr>
          <w:rFonts w:ascii="Times New Roman" w:eastAsia="Times New Roman" w:hAnsi="Times New Roman"/>
          <w:color w:val="000000"/>
          <w:sz w:val="26"/>
          <w:szCs w:val="26"/>
        </w:rPr>
        <w:t>60%: thi cuối kỳ (sinh viên thảo luận theo nhóm để giải quyết một tình huống cho sẵn kết hợp với trả lời câu hỏi cá nhân)</w:t>
      </w:r>
    </w:p>
    <w:p w:rsidR="00F04A81" w:rsidRPr="00477124" w:rsidRDefault="00C75888" w:rsidP="00477124">
      <w:pPr>
        <w:spacing w:after="0" w:line="360" w:lineRule="auto"/>
        <w:jc w:val="both"/>
        <w:rPr>
          <w:rFonts w:ascii="Times New Roman" w:eastAsia="Times New Roman" w:hAnsi="Times New Roman"/>
          <w:b/>
          <w:color w:val="000000"/>
          <w:sz w:val="26"/>
          <w:szCs w:val="26"/>
        </w:rPr>
      </w:pPr>
      <w:r w:rsidRPr="00477124">
        <w:rPr>
          <w:rFonts w:ascii="Times New Roman" w:eastAsia="Times New Roman" w:hAnsi="Times New Roman"/>
          <w:b/>
          <w:color w:val="000000"/>
          <w:sz w:val="26"/>
          <w:szCs w:val="26"/>
        </w:rPr>
        <w:t>Điều kiện dự thi kết thúc học phần:</w:t>
      </w:r>
    </w:p>
    <w:p w:rsidR="00C75888" w:rsidRDefault="00C75888" w:rsidP="00477124">
      <w:pPr>
        <w:numPr>
          <w:ilvl w:val="0"/>
          <w:numId w:val="30"/>
        </w:numPr>
        <w:spacing w:after="0" w:line="360" w:lineRule="auto"/>
        <w:jc w:val="both"/>
        <w:rPr>
          <w:rFonts w:ascii="Times New Roman" w:hAnsi="Times New Roman"/>
          <w:sz w:val="26"/>
          <w:szCs w:val="26"/>
        </w:rPr>
      </w:pPr>
      <w:r w:rsidRPr="00477124">
        <w:rPr>
          <w:rFonts w:ascii="Times New Roman" w:eastAsia="Times New Roman" w:hAnsi="Times New Roman"/>
          <w:color w:val="000000"/>
          <w:sz w:val="26"/>
          <w:szCs w:val="26"/>
        </w:rPr>
        <w:t xml:space="preserve"> Sinh viên phải tham dự tối thiểu 80% số buổi trên lớp; có dự kiểm tra giữa kỳ</w:t>
      </w:r>
      <w:r w:rsidR="00616C3B" w:rsidRPr="00477124">
        <w:rPr>
          <w:rFonts w:ascii="Times New Roman" w:eastAsia="Times New Roman" w:hAnsi="Times New Roman"/>
          <w:color w:val="000000"/>
          <w:sz w:val="26"/>
          <w:szCs w:val="26"/>
        </w:rPr>
        <w:t>; điểm 20% dự lớp và làm bài tập không dưới 5</w:t>
      </w:r>
      <w:r w:rsidRPr="00477124">
        <w:rPr>
          <w:rFonts w:ascii="Times New Roman" w:hAnsi="Times New Roman"/>
          <w:sz w:val="26"/>
          <w:szCs w:val="26"/>
        </w:rPr>
        <w:t>.</w:t>
      </w:r>
    </w:p>
    <w:tbl>
      <w:tblPr>
        <w:tblW w:w="9299" w:type="dxa"/>
        <w:jc w:val="center"/>
        <w:tblInd w:w="-4" w:type="dxa"/>
        <w:tblLayout w:type="fixed"/>
        <w:tblLook w:val="0000"/>
      </w:tblPr>
      <w:tblGrid>
        <w:gridCol w:w="4651"/>
        <w:gridCol w:w="425"/>
        <w:gridCol w:w="4223"/>
      </w:tblGrid>
      <w:tr w:rsidR="009D7D92" w:rsidRPr="00EA2231" w:rsidTr="00707AAE">
        <w:trPr>
          <w:trHeight w:val="305"/>
          <w:jc w:val="center"/>
        </w:trPr>
        <w:tc>
          <w:tcPr>
            <w:tcW w:w="4651" w:type="dxa"/>
          </w:tcPr>
          <w:p w:rsidR="009D7D92" w:rsidRPr="00EA2231" w:rsidRDefault="009D7D92" w:rsidP="00707AAE">
            <w:pPr>
              <w:autoSpaceDE w:val="0"/>
              <w:autoSpaceDN w:val="0"/>
              <w:adjustRightInd w:val="0"/>
              <w:spacing w:after="0" w:line="360" w:lineRule="auto"/>
              <w:jc w:val="center"/>
              <w:rPr>
                <w:rFonts w:ascii="Times New Roman" w:hAnsi="Times New Roman"/>
                <w:color w:val="000000"/>
                <w:sz w:val="26"/>
                <w:szCs w:val="26"/>
                <w:lang w:val="it-IT"/>
              </w:rPr>
            </w:pPr>
          </w:p>
          <w:p w:rsidR="009D7D92" w:rsidRPr="00EA2231" w:rsidRDefault="009D7D92" w:rsidP="00707AAE">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9D7D92" w:rsidRPr="00EA2231" w:rsidRDefault="009D7D92" w:rsidP="00707AAE">
            <w:pPr>
              <w:autoSpaceDE w:val="0"/>
              <w:autoSpaceDN w:val="0"/>
              <w:adjustRightInd w:val="0"/>
              <w:spacing w:after="0" w:line="360" w:lineRule="auto"/>
              <w:jc w:val="center"/>
              <w:rPr>
                <w:rFonts w:ascii="Times New Roman" w:hAnsi="Times New Roman"/>
                <w:color w:val="000000"/>
                <w:sz w:val="26"/>
                <w:szCs w:val="26"/>
                <w:lang w:val="it-IT"/>
              </w:rPr>
            </w:pPr>
          </w:p>
          <w:p w:rsidR="009D7D92" w:rsidRPr="00EA2231" w:rsidRDefault="00FB232F" w:rsidP="00707AAE">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9D7D92" w:rsidRPr="00EA2231" w:rsidRDefault="009D7D92" w:rsidP="00707AAE">
            <w:pPr>
              <w:autoSpaceDE w:val="0"/>
              <w:autoSpaceDN w:val="0"/>
              <w:adjustRightInd w:val="0"/>
              <w:spacing w:after="0" w:line="360" w:lineRule="auto"/>
              <w:jc w:val="center"/>
              <w:rPr>
                <w:rFonts w:ascii="Times New Roman" w:hAnsi="Times New Roman"/>
                <w:color w:val="000000"/>
                <w:sz w:val="26"/>
                <w:szCs w:val="26"/>
                <w:lang w:val="it-IT"/>
              </w:rPr>
            </w:pPr>
          </w:p>
          <w:p w:rsidR="009D7D92" w:rsidRPr="00EA2231" w:rsidRDefault="009D7D92" w:rsidP="00707AAE">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9D7D92" w:rsidRPr="00EA2231" w:rsidRDefault="009D7D92" w:rsidP="00707AAE">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9D7D92" w:rsidRPr="00EA2231" w:rsidRDefault="009D7D92" w:rsidP="00707AAE">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9D7D92" w:rsidRPr="00EA2231" w:rsidRDefault="009D7D92" w:rsidP="00707AAE">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9D7D92" w:rsidRPr="00EA2231" w:rsidRDefault="009D7D92" w:rsidP="00707AAE">
            <w:pPr>
              <w:autoSpaceDE w:val="0"/>
              <w:autoSpaceDN w:val="0"/>
              <w:adjustRightInd w:val="0"/>
              <w:spacing w:after="0" w:line="360" w:lineRule="auto"/>
              <w:jc w:val="center"/>
              <w:rPr>
                <w:rFonts w:ascii="Times New Roman" w:hAnsi="Times New Roman"/>
                <w:color w:val="000000"/>
                <w:sz w:val="26"/>
                <w:szCs w:val="26"/>
                <w:lang w:val="it-IT"/>
              </w:rPr>
            </w:pPr>
          </w:p>
          <w:p w:rsidR="009D7D92" w:rsidRPr="00EA2231" w:rsidRDefault="00FB232F" w:rsidP="00707AAE">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9D7D92" w:rsidRPr="00EA2231" w:rsidRDefault="009D7D92" w:rsidP="00707AAE">
            <w:pPr>
              <w:autoSpaceDE w:val="0"/>
              <w:autoSpaceDN w:val="0"/>
              <w:adjustRightInd w:val="0"/>
              <w:spacing w:after="0" w:line="360" w:lineRule="auto"/>
              <w:jc w:val="center"/>
              <w:rPr>
                <w:rFonts w:ascii="Times New Roman" w:hAnsi="Times New Roman"/>
                <w:color w:val="000000"/>
                <w:sz w:val="26"/>
                <w:szCs w:val="26"/>
                <w:lang w:val="it-IT"/>
              </w:rPr>
            </w:pPr>
          </w:p>
          <w:p w:rsidR="009D7D92" w:rsidRPr="00EA2231" w:rsidRDefault="009D7D92" w:rsidP="00707AAE">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477124" w:rsidRPr="00477124" w:rsidRDefault="00477124" w:rsidP="00477124">
      <w:pPr>
        <w:spacing w:after="0" w:line="360" w:lineRule="auto"/>
        <w:ind w:left="720"/>
        <w:jc w:val="both"/>
        <w:rPr>
          <w:rFonts w:ascii="Times New Roman" w:hAnsi="Times New Roman"/>
          <w:sz w:val="26"/>
          <w:szCs w:val="26"/>
        </w:rPr>
      </w:pPr>
    </w:p>
    <w:sectPr w:rsidR="00477124" w:rsidRPr="00477124" w:rsidSect="00C97336">
      <w:pgSz w:w="11907" w:h="16840" w:code="9"/>
      <w:pgMar w:top="1134" w:right="1134" w:bottom="1134"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B0D47"/>
    <w:multiLevelType w:val="hybridMultilevel"/>
    <w:tmpl w:val="3078EE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0E5253"/>
    <w:multiLevelType w:val="hybridMultilevel"/>
    <w:tmpl w:val="FF3C50FE"/>
    <w:lvl w:ilvl="0" w:tplc="8496016C">
      <w:start w:val="5"/>
      <w:numFmt w:val="bullet"/>
      <w:lvlText w:val="-"/>
      <w:lvlJc w:val="left"/>
      <w:pPr>
        <w:ind w:left="648" w:hanging="360"/>
      </w:pPr>
      <w:rPr>
        <w:rFonts w:ascii="Times New Roman" w:eastAsia="Calibri"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nsid w:val="076B4DF1"/>
    <w:multiLevelType w:val="hybridMultilevel"/>
    <w:tmpl w:val="B2525FEA"/>
    <w:lvl w:ilvl="0" w:tplc="126AEB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F62CB3"/>
    <w:multiLevelType w:val="hybridMultilevel"/>
    <w:tmpl w:val="E4B809CC"/>
    <w:lvl w:ilvl="0" w:tplc="73FE3E8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6E3CDF"/>
    <w:multiLevelType w:val="hybridMultilevel"/>
    <w:tmpl w:val="FD88E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E0E71"/>
    <w:multiLevelType w:val="hybridMultilevel"/>
    <w:tmpl w:val="61BE1EC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929B0"/>
    <w:multiLevelType w:val="hybridMultilevel"/>
    <w:tmpl w:val="EAAA2A46"/>
    <w:lvl w:ilvl="0" w:tplc="7D50C42C">
      <w:numFmt w:val="bullet"/>
      <w:lvlText w:val="-"/>
      <w:lvlJc w:val="left"/>
      <w:pPr>
        <w:tabs>
          <w:tab w:val="num" w:pos="945"/>
        </w:tabs>
        <w:ind w:left="945" w:hanging="58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317566"/>
    <w:multiLevelType w:val="hybridMultilevel"/>
    <w:tmpl w:val="424CE50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BDA36D7"/>
    <w:multiLevelType w:val="hybridMultilevel"/>
    <w:tmpl w:val="FD2E6B2E"/>
    <w:lvl w:ilvl="0" w:tplc="CB725F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E4C72B1"/>
    <w:multiLevelType w:val="hybridMultilevel"/>
    <w:tmpl w:val="857A4040"/>
    <w:lvl w:ilvl="0" w:tplc="B2C001D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4396060"/>
    <w:multiLevelType w:val="hybridMultilevel"/>
    <w:tmpl w:val="39049F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A34D42"/>
    <w:multiLevelType w:val="hybridMultilevel"/>
    <w:tmpl w:val="253A899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84F1686"/>
    <w:multiLevelType w:val="hybridMultilevel"/>
    <w:tmpl w:val="8F46EA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E65BED"/>
    <w:multiLevelType w:val="hybridMultilevel"/>
    <w:tmpl w:val="54547A3E"/>
    <w:lvl w:ilvl="0" w:tplc="E3028044">
      <w:start w:val="1"/>
      <w:numFmt w:val="decimal"/>
      <w:lvlText w:val="%1."/>
      <w:lvlJc w:val="left"/>
      <w:pPr>
        <w:tabs>
          <w:tab w:val="num" w:pos="720"/>
        </w:tabs>
        <w:ind w:left="720" w:hanging="360"/>
      </w:pPr>
      <w:rPr>
        <w:rFonts w:hint="default"/>
        <w:b/>
        <w:i w:val="0"/>
      </w:rPr>
    </w:lvl>
    <w:lvl w:ilvl="1" w:tplc="0409000B">
      <w:start w:val="1"/>
      <w:numFmt w:val="bullet"/>
      <w:lvlText w:val=""/>
      <w:lvlJc w:val="left"/>
      <w:pPr>
        <w:tabs>
          <w:tab w:val="num" w:pos="1440"/>
        </w:tabs>
        <w:ind w:left="1440" w:hanging="360"/>
      </w:pPr>
      <w:rPr>
        <w:rFonts w:ascii="Wingdings" w:hAnsi="Wingdings" w:hint="default"/>
        <w:b/>
        <w:i w:val="0"/>
      </w:rPr>
    </w:lvl>
    <w:lvl w:ilvl="2" w:tplc="0409000D">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0867D3"/>
    <w:multiLevelType w:val="hybridMultilevel"/>
    <w:tmpl w:val="C63CA53A"/>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30514D43"/>
    <w:multiLevelType w:val="hybridMultilevel"/>
    <w:tmpl w:val="AC98C836"/>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33B84AB5"/>
    <w:multiLevelType w:val="hybridMultilevel"/>
    <w:tmpl w:val="AA8C2BAE"/>
    <w:lvl w:ilvl="0" w:tplc="B2C001D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6203A5"/>
    <w:multiLevelType w:val="hybridMultilevel"/>
    <w:tmpl w:val="F80C8E98"/>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382946E6"/>
    <w:multiLevelType w:val="hybridMultilevel"/>
    <w:tmpl w:val="3EA83724"/>
    <w:lvl w:ilvl="0" w:tplc="D06A282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CD7D89"/>
    <w:multiLevelType w:val="hybridMultilevel"/>
    <w:tmpl w:val="8C82C9FA"/>
    <w:lvl w:ilvl="0" w:tplc="04090001">
      <w:start w:val="1"/>
      <w:numFmt w:val="bullet"/>
      <w:lvlText w:val=""/>
      <w:lvlJc w:val="left"/>
      <w:pPr>
        <w:tabs>
          <w:tab w:val="num" w:pos="845"/>
        </w:tabs>
        <w:ind w:left="845" w:hanging="360"/>
      </w:pPr>
      <w:rPr>
        <w:rFonts w:ascii="Symbol" w:hAnsi="Symbol"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1">
    <w:nsid w:val="3FCC4910"/>
    <w:multiLevelType w:val="hybridMultilevel"/>
    <w:tmpl w:val="669C0440"/>
    <w:lvl w:ilvl="0" w:tplc="A798FB9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494CD3"/>
    <w:multiLevelType w:val="hybridMultilevel"/>
    <w:tmpl w:val="0AD263DE"/>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4B263FA1"/>
    <w:multiLevelType w:val="hybridMultilevel"/>
    <w:tmpl w:val="61B617EA"/>
    <w:lvl w:ilvl="0" w:tplc="DEB2029C">
      <w:start w:val="6"/>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BBF2686"/>
    <w:multiLevelType w:val="hybridMultilevel"/>
    <w:tmpl w:val="16D8AA44"/>
    <w:lvl w:ilvl="0" w:tplc="7D50C42C">
      <w:numFmt w:val="bullet"/>
      <w:lvlText w:val="-"/>
      <w:lvlJc w:val="left"/>
      <w:pPr>
        <w:tabs>
          <w:tab w:val="num" w:pos="945"/>
        </w:tabs>
        <w:ind w:left="945" w:hanging="58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2D20DAF"/>
    <w:multiLevelType w:val="hybridMultilevel"/>
    <w:tmpl w:val="7F94D2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4D54939"/>
    <w:multiLevelType w:val="hybridMultilevel"/>
    <w:tmpl w:val="A72494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9B75B9"/>
    <w:multiLevelType w:val="hybridMultilevel"/>
    <w:tmpl w:val="F92EE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966785"/>
    <w:multiLevelType w:val="hybridMultilevel"/>
    <w:tmpl w:val="47642C4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5E0819A8"/>
    <w:multiLevelType w:val="hybridMultilevel"/>
    <w:tmpl w:val="E23CA4A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527554B"/>
    <w:multiLevelType w:val="hybridMultilevel"/>
    <w:tmpl w:val="D8BA0B30"/>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nsid w:val="65FD5496"/>
    <w:multiLevelType w:val="hybridMultilevel"/>
    <w:tmpl w:val="7C8229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6EF1E5F"/>
    <w:multiLevelType w:val="hybridMultilevel"/>
    <w:tmpl w:val="C7CED27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9AD6C6E"/>
    <w:multiLevelType w:val="hybridMultilevel"/>
    <w:tmpl w:val="315C0172"/>
    <w:lvl w:ilvl="0" w:tplc="A000A21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B7A728E"/>
    <w:multiLevelType w:val="hybridMultilevel"/>
    <w:tmpl w:val="1E8AE42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D580C96"/>
    <w:multiLevelType w:val="hybridMultilevel"/>
    <w:tmpl w:val="B5B2EC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9B40C9"/>
    <w:multiLevelType w:val="hybridMultilevel"/>
    <w:tmpl w:val="5AD2A28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ED45DE"/>
    <w:multiLevelType w:val="hybridMultilevel"/>
    <w:tmpl w:val="5448B40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2FB4BA7"/>
    <w:multiLevelType w:val="hybridMultilevel"/>
    <w:tmpl w:val="10888C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74B50D41"/>
    <w:multiLevelType w:val="hybridMultilevel"/>
    <w:tmpl w:val="8878F6AA"/>
    <w:lvl w:ilvl="0" w:tplc="04090001">
      <w:start w:val="1"/>
      <w:numFmt w:val="bullet"/>
      <w:lvlText w:val=""/>
      <w:lvlJc w:val="left"/>
      <w:pPr>
        <w:tabs>
          <w:tab w:val="num" w:pos="1440"/>
        </w:tabs>
        <w:ind w:left="1440" w:hanging="360"/>
      </w:pPr>
      <w:rPr>
        <w:rFonts w:ascii="Symbol" w:hAnsi="Symbol" w:hint="default"/>
      </w:rPr>
    </w:lvl>
    <w:lvl w:ilvl="1" w:tplc="687CD2A2">
      <w:numFmt w:val="bullet"/>
      <w:lvlText w:val="-"/>
      <w:lvlJc w:val="left"/>
      <w:pPr>
        <w:tabs>
          <w:tab w:val="num" w:pos="2160"/>
        </w:tabs>
        <w:ind w:left="2160" w:hanging="360"/>
      </w:pPr>
      <w:rPr>
        <w:rFonts w:ascii="Times New Roman" w:eastAsia="Times New Roman" w:hAnsi="Times New Roman" w:cs="Times New Roman"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nsid w:val="757F6D1F"/>
    <w:multiLevelType w:val="hybridMultilevel"/>
    <w:tmpl w:val="240A0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2B1061"/>
    <w:multiLevelType w:val="hybridMultilevel"/>
    <w:tmpl w:val="F8A8DE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7FB269C"/>
    <w:multiLevelType w:val="hybridMultilevel"/>
    <w:tmpl w:val="7DD25F14"/>
    <w:lvl w:ilvl="0" w:tplc="5AC2408A">
      <w:start w:val="6"/>
      <w:numFmt w:val="decimal"/>
      <w:lvlText w:val="%1."/>
      <w:lvlJc w:val="left"/>
      <w:pPr>
        <w:tabs>
          <w:tab w:val="num" w:pos="720"/>
        </w:tabs>
        <w:ind w:left="720" w:hanging="360"/>
      </w:pPr>
      <w:rPr>
        <w:rFonts w:eastAsia="Calibri"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902A4F"/>
    <w:multiLevelType w:val="hybridMultilevel"/>
    <w:tmpl w:val="A6E2BC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68593F"/>
    <w:multiLevelType w:val="hybridMultilevel"/>
    <w:tmpl w:val="2272FC68"/>
    <w:lvl w:ilvl="0" w:tplc="B2C001D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AA1D0A"/>
    <w:multiLevelType w:val="multilevel"/>
    <w:tmpl w:val="2276726A"/>
    <w:lvl w:ilvl="0">
      <w:start w:val="1"/>
      <w:numFmt w:val="decimal"/>
      <w:lvlText w:val="%1."/>
      <w:lvlJc w:val="left"/>
      <w:pPr>
        <w:tabs>
          <w:tab w:val="num" w:pos="720"/>
        </w:tabs>
        <w:ind w:left="720" w:hanging="360"/>
      </w:pPr>
      <w:rPr>
        <w:rFonts w:hint="default"/>
      </w:rPr>
    </w:lvl>
    <w:lvl w:ilvl="1">
      <w:numFmt w:val="bullet"/>
      <w:lvlText w:val="-"/>
      <w:lvlJc w:val="left"/>
      <w:pPr>
        <w:tabs>
          <w:tab w:val="num" w:pos="720"/>
        </w:tabs>
        <w:ind w:left="720" w:hanging="360"/>
      </w:pPr>
      <w:rPr>
        <w:rFonts w:ascii="Times New Roman" w:eastAsia="Times New Roman" w:hAnsi="Times New Roman" w:cs="Times New Roman" w:hint="default"/>
      </w:rPr>
    </w:lvl>
    <w:lvl w:ilvl="2">
      <w:numFmt w:val="bullet"/>
      <w:lvlText w:val="-"/>
      <w:lvlJc w:val="left"/>
      <w:pPr>
        <w:tabs>
          <w:tab w:val="num" w:pos="720"/>
        </w:tabs>
        <w:ind w:left="720" w:hanging="360"/>
      </w:pPr>
      <w:rPr>
        <w:rFonts w:ascii="Times New Roman" w:eastAsia="Times New Roman" w:hAnsi="Times New Roman" w:cs="Times New Roman" w:hint="default"/>
      </w:rPr>
    </w:lvl>
    <w:lvl w:ilvl="3">
      <w:numFmt w:val="bullet"/>
      <w:lvlText w:val="-"/>
      <w:lvlJc w:val="left"/>
      <w:pPr>
        <w:tabs>
          <w:tab w:val="num" w:pos="720"/>
        </w:tabs>
        <w:ind w:left="720" w:hanging="360"/>
      </w:pPr>
      <w:rPr>
        <w:rFonts w:ascii="Times New Roman" w:eastAsia="Times New Roman" w:hAnsi="Times New Roman" w:cs="Times New Roman"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bullet"/>
      <w:lvlText w:val=""/>
      <w:lvlJc w:val="left"/>
      <w:pPr>
        <w:tabs>
          <w:tab w:val="num" w:pos="720"/>
        </w:tabs>
        <w:ind w:left="720" w:hanging="360"/>
      </w:pPr>
      <w:rPr>
        <w:rFonts w:ascii="Wingdings" w:hAnsi="Wingdings" w:hint="default"/>
      </w:rPr>
    </w:lvl>
    <w:lvl w:ilvl="8">
      <w:start w:val="1"/>
      <w:numFmt w:val="bullet"/>
      <w:lvlText w:val=""/>
      <w:lvlJc w:val="left"/>
      <w:pPr>
        <w:tabs>
          <w:tab w:val="num" w:pos="720"/>
        </w:tabs>
        <w:ind w:left="720" w:hanging="360"/>
      </w:pPr>
      <w:rPr>
        <w:rFonts w:ascii="Wingdings" w:hAnsi="Wingdings" w:hint="default"/>
      </w:rPr>
    </w:lvl>
  </w:abstractNum>
  <w:abstractNum w:abstractNumId="46">
    <w:nsid w:val="7F327527"/>
    <w:multiLevelType w:val="hybridMultilevel"/>
    <w:tmpl w:val="92A414F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
  </w:num>
  <w:num w:numId="3">
    <w:abstractNumId w:val="12"/>
  </w:num>
  <w:num w:numId="4">
    <w:abstractNumId w:val="14"/>
  </w:num>
  <w:num w:numId="5">
    <w:abstractNumId w:val="6"/>
  </w:num>
  <w:num w:numId="6">
    <w:abstractNumId w:val="39"/>
  </w:num>
  <w:num w:numId="7">
    <w:abstractNumId w:val="7"/>
  </w:num>
  <w:num w:numId="8">
    <w:abstractNumId w:val="38"/>
  </w:num>
  <w:num w:numId="9">
    <w:abstractNumId w:val="32"/>
  </w:num>
  <w:num w:numId="10">
    <w:abstractNumId w:val="33"/>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1"/>
  </w:num>
  <w:num w:numId="14">
    <w:abstractNumId w:val="37"/>
  </w:num>
  <w:num w:numId="15">
    <w:abstractNumId w:val="18"/>
  </w:num>
  <w:num w:numId="16">
    <w:abstractNumId w:val="5"/>
  </w:num>
  <w:num w:numId="17">
    <w:abstractNumId w:val="46"/>
  </w:num>
  <w:num w:numId="18">
    <w:abstractNumId w:val="34"/>
  </w:num>
  <w:num w:numId="19">
    <w:abstractNumId w:val="29"/>
  </w:num>
  <w:num w:numId="20">
    <w:abstractNumId w:val="43"/>
  </w:num>
  <w:num w:numId="21">
    <w:abstractNumId w:val="36"/>
  </w:num>
  <w:num w:numId="22">
    <w:abstractNumId w:val="21"/>
  </w:num>
  <w:num w:numId="23">
    <w:abstractNumId w:val="26"/>
  </w:num>
  <w:num w:numId="24">
    <w:abstractNumId w:val="44"/>
  </w:num>
  <w:num w:numId="25">
    <w:abstractNumId w:val="17"/>
  </w:num>
  <w:num w:numId="26">
    <w:abstractNumId w:val="9"/>
  </w:num>
  <w:num w:numId="27">
    <w:abstractNumId w:val="23"/>
  </w:num>
  <w:num w:numId="28">
    <w:abstractNumId w:val="4"/>
  </w:num>
  <w:num w:numId="29">
    <w:abstractNumId w:val="10"/>
  </w:num>
  <w:num w:numId="30">
    <w:abstractNumId w:val="13"/>
  </w:num>
  <w:num w:numId="31">
    <w:abstractNumId w:val="27"/>
  </w:num>
  <w:num w:numId="32">
    <w:abstractNumId w:val="19"/>
  </w:num>
  <w:num w:numId="33">
    <w:abstractNumId w:val="3"/>
  </w:num>
  <w:num w:numId="34">
    <w:abstractNumId w:val="0"/>
  </w:num>
  <w:num w:numId="35">
    <w:abstractNumId w:val="11"/>
  </w:num>
  <w:num w:numId="36">
    <w:abstractNumId w:val="31"/>
  </w:num>
  <w:num w:numId="37">
    <w:abstractNumId w:val="25"/>
  </w:num>
  <w:num w:numId="38">
    <w:abstractNumId w:val="35"/>
  </w:num>
  <w:num w:numId="39">
    <w:abstractNumId w:val="20"/>
  </w:num>
  <w:num w:numId="40">
    <w:abstractNumId w:val="28"/>
  </w:num>
  <w:num w:numId="41">
    <w:abstractNumId w:val="22"/>
  </w:num>
  <w:num w:numId="42">
    <w:abstractNumId w:val="16"/>
  </w:num>
  <w:num w:numId="43">
    <w:abstractNumId w:val="40"/>
  </w:num>
  <w:num w:numId="44">
    <w:abstractNumId w:val="15"/>
  </w:num>
  <w:num w:numId="45">
    <w:abstractNumId w:val="30"/>
  </w:num>
  <w:num w:numId="46">
    <w:abstractNumId w:val="1"/>
  </w:num>
  <w:num w:numId="4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31EE9"/>
    <w:rsid w:val="00052C3D"/>
    <w:rsid w:val="001928B2"/>
    <w:rsid w:val="002467E3"/>
    <w:rsid w:val="00280CAE"/>
    <w:rsid w:val="002D1BD9"/>
    <w:rsid w:val="00431EE9"/>
    <w:rsid w:val="00437660"/>
    <w:rsid w:val="00457588"/>
    <w:rsid w:val="00477124"/>
    <w:rsid w:val="004C0D06"/>
    <w:rsid w:val="004C11DF"/>
    <w:rsid w:val="004E083D"/>
    <w:rsid w:val="005969B3"/>
    <w:rsid w:val="00616C3B"/>
    <w:rsid w:val="006A1D28"/>
    <w:rsid w:val="006F2975"/>
    <w:rsid w:val="006F2AC8"/>
    <w:rsid w:val="00742FCF"/>
    <w:rsid w:val="00831285"/>
    <w:rsid w:val="00836E0F"/>
    <w:rsid w:val="00874A57"/>
    <w:rsid w:val="0093768B"/>
    <w:rsid w:val="009438A9"/>
    <w:rsid w:val="00946813"/>
    <w:rsid w:val="009645FF"/>
    <w:rsid w:val="0098394C"/>
    <w:rsid w:val="009C74A9"/>
    <w:rsid w:val="009D5409"/>
    <w:rsid w:val="009D7D92"/>
    <w:rsid w:val="00A83B63"/>
    <w:rsid w:val="00C6688E"/>
    <w:rsid w:val="00C75888"/>
    <w:rsid w:val="00C97336"/>
    <w:rsid w:val="00CE1484"/>
    <w:rsid w:val="00DC537E"/>
    <w:rsid w:val="00E21206"/>
    <w:rsid w:val="00E33F69"/>
    <w:rsid w:val="00EE3B6C"/>
    <w:rsid w:val="00EF1024"/>
    <w:rsid w:val="00F04A81"/>
    <w:rsid w:val="00F343BE"/>
    <w:rsid w:val="00F3611E"/>
    <w:rsid w:val="00F54F4E"/>
    <w:rsid w:val="00FB23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EE9"/>
    <w:rPr>
      <w:rFonts w:ascii="Calibri" w:eastAsia="Calibri" w:hAnsi="Calibri" w:cs="Times New Roman"/>
    </w:rPr>
  </w:style>
  <w:style w:type="paragraph" w:styleId="Heading1">
    <w:name w:val="heading 1"/>
    <w:basedOn w:val="Normal"/>
    <w:next w:val="Normal"/>
    <w:link w:val="Heading1Char"/>
    <w:qFormat/>
    <w:rsid w:val="00431EE9"/>
    <w:pPr>
      <w:keepNext/>
      <w:spacing w:after="0" w:line="240" w:lineRule="auto"/>
      <w:outlineLvl w:val="0"/>
    </w:pPr>
    <w:rPr>
      <w:rFonts w:ascii="Times New Roman" w:eastAsia="Times New Roman" w:hAnsi="Times New Roman"/>
      <w:sz w:val="28"/>
      <w:szCs w:val="24"/>
      <w:lang w:eastAsia="fr-FR"/>
    </w:rPr>
  </w:style>
  <w:style w:type="paragraph" w:styleId="Heading3">
    <w:name w:val="heading 3"/>
    <w:basedOn w:val="Normal"/>
    <w:next w:val="Normal"/>
    <w:link w:val="Heading3Char"/>
    <w:uiPriority w:val="9"/>
    <w:semiHidden/>
    <w:unhideWhenUsed/>
    <w:qFormat/>
    <w:rsid w:val="00431EE9"/>
    <w:pPr>
      <w:keepNext/>
      <w:spacing w:before="240" w:after="60"/>
      <w:outlineLvl w:val="2"/>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1EE9"/>
    <w:rPr>
      <w:rFonts w:ascii="Times New Roman" w:eastAsia="Times New Roman" w:hAnsi="Times New Roman" w:cs="Times New Roman"/>
      <w:sz w:val="28"/>
      <w:szCs w:val="24"/>
      <w:lang w:eastAsia="fr-FR"/>
    </w:rPr>
  </w:style>
  <w:style w:type="character" w:customStyle="1" w:styleId="Heading3Char">
    <w:name w:val="Heading 3 Char"/>
    <w:basedOn w:val="DefaultParagraphFont"/>
    <w:link w:val="Heading3"/>
    <w:uiPriority w:val="9"/>
    <w:semiHidden/>
    <w:rsid w:val="00431EE9"/>
    <w:rPr>
      <w:rFonts w:ascii="Times New Roman" w:eastAsia="Times New Roman" w:hAnsi="Times New Roman" w:cs="Times New Roman"/>
      <w:b/>
      <w:bCs/>
      <w:sz w:val="26"/>
      <w:szCs w:val="26"/>
    </w:rPr>
  </w:style>
  <w:style w:type="table" w:styleId="TableGrid">
    <w:name w:val="Table Grid"/>
    <w:basedOn w:val="TableNormal"/>
    <w:uiPriority w:val="59"/>
    <w:rsid w:val="00431E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431EE9"/>
    <w:rPr>
      <w:color w:val="808080"/>
    </w:rPr>
  </w:style>
  <w:style w:type="paragraph" w:styleId="BalloonText">
    <w:name w:val="Balloon Text"/>
    <w:basedOn w:val="Normal"/>
    <w:link w:val="BalloonTextChar"/>
    <w:uiPriority w:val="99"/>
    <w:semiHidden/>
    <w:unhideWhenUsed/>
    <w:rsid w:val="00431E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1EE9"/>
    <w:rPr>
      <w:rFonts w:ascii="Tahoma" w:eastAsia="Calibri" w:hAnsi="Tahoma" w:cs="Tahoma"/>
      <w:sz w:val="16"/>
      <w:szCs w:val="16"/>
    </w:rPr>
  </w:style>
  <w:style w:type="paragraph" w:styleId="ListParagraph">
    <w:name w:val="List Paragraph"/>
    <w:basedOn w:val="Normal"/>
    <w:uiPriority w:val="34"/>
    <w:qFormat/>
    <w:rsid w:val="00431EE9"/>
    <w:pPr>
      <w:ind w:left="720"/>
      <w:contextualSpacing/>
    </w:pPr>
  </w:style>
  <w:style w:type="character" w:styleId="CommentReference">
    <w:name w:val="annotation reference"/>
    <w:uiPriority w:val="99"/>
    <w:semiHidden/>
    <w:unhideWhenUsed/>
    <w:rsid w:val="00431EE9"/>
    <w:rPr>
      <w:sz w:val="16"/>
      <w:szCs w:val="16"/>
    </w:rPr>
  </w:style>
  <w:style w:type="paragraph" w:styleId="CommentText">
    <w:name w:val="annotation text"/>
    <w:basedOn w:val="Normal"/>
    <w:link w:val="CommentTextChar"/>
    <w:uiPriority w:val="99"/>
    <w:unhideWhenUsed/>
    <w:rsid w:val="00431EE9"/>
    <w:pPr>
      <w:spacing w:line="240" w:lineRule="auto"/>
    </w:pPr>
    <w:rPr>
      <w:sz w:val="20"/>
      <w:szCs w:val="20"/>
    </w:rPr>
  </w:style>
  <w:style w:type="character" w:customStyle="1" w:styleId="CommentTextChar">
    <w:name w:val="Comment Text Char"/>
    <w:basedOn w:val="DefaultParagraphFont"/>
    <w:link w:val="CommentText"/>
    <w:uiPriority w:val="99"/>
    <w:rsid w:val="00431EE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31EE9"/>
    <w:rPr>
      <w:b/>
      <w:bCs/>
    </w:rPr>
  </w:style>
  <w:style w:type="character" w:customStyle="1" w:styleId="CommentSubjectChar">
    <w:name w:val="Comment Subject Char"/>
    <w:basedOn w:val="CommentTextChar"/>
    <w:link w:val="CommentSubject"/>
    <w:uiPriority w:val="99"/>
    <w:semiHidden/>
    <w:rsid w:val="00431EE9"/>
    <w:rPr>
      <w:rFonts w:ascii="Calibri" w:eastAsia="Calibri" w:hAnsi="Calibri" w:cs="Times New Roman"/>
      <w:b/>
      <w:bCs/>
      <w:sz w:val="20"/>
      <w:szCs w:val="20"/>
    </w:rPr>
  </w:style>
  <w:style w:type="paragraph" w:styleId="BodyText2">
    <w:name w:val="Body Text 2"/>
    <w:basedOn w:val="Normal"/>
    <w:link w:val="BodyText2Char"/>
    <w:rsid w:val="00431EE9"/>
    <w:pPr>
      <w:spacing w:after="0" w:line="240" w:lineRule="auto"/>
      <w:jc w:val="both"/>
    </w:pPr>
    <w:rPr>
      <w:rFonts w:ascii=".VnTime" w:eastAsia="Times New Roman" w:hAnsi=".VnTime"/>
      <w:sz w:val="26"/>
      <w:szCs w:val="24"/>
    </w:rPr>
  </w:style>
  <w:style w:type="character" w:customStyle="1" w:styleId="BodyText2Char">
    <w:name w:val="Body Text 2 Char"/>
    <w:basedOn w:val="DefaultParagraphFont"/>
    <w:link w:val="BodyText2"/>
    <w:rsid w:val="00431EE9"/>
    <w:rPr>
      <w:rFonts w:ascii=".VnTime" w:eastAsia="Times New Roman" w:hAnsi=".VnTime" w:cs="Times New Roman"/>
      <w:sz w:val="26"/>
      <w:szCs w:val="24"/>
    </w:rPr>
  </w:style>
  <w:style w:type="paragraph" w:styleId="Header">
    <w:name w:val="header"/>
    <w:basedOn w:val="Normal"/>
    <w:link w:val="HeaderChar"/>
    <w:unhideWhenUsed/>
    <w:rsid w:val="00431EE9"/>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rsid w:val="00431EE9"/>
    <w:rPr>
      <w:rFonts w:ascii="Times New Roman" w:eastAsia="Times New Roman" w:hAnsi="Times New Roman" w:cs="Times New Roman"/>
      <w:sz w:val="28"/>
      <w:szCs w:val="20"/>
      <w:lang w:eastAsia="fr-FR"/>
    </w:rPr>
  </w:style>
  <w:style w:type="paragraph" w:styleId="BodyText">
    <w:name w:val="Body Text"/>
    <w:basedOn w:val="Normal"/>
    <w:link w:val="BodyTextChar"/>
    <w:rsid w:val="00431EE9"/>
    <w:pPr>
      <w:widowControl w:val="0"/>
      <w:autoSpaceDE w:val="0"/>
      <w:autoSpaceDN w:val="0"/>
      <w:adjustRightInd w:val="0"/>
      <w:spacing w:after="0" w:line="360" w:lineRule="auto"/>
    </w:pPr>
    <w:rPr>
      <w:rFonts w:ascii="Times New Roman" w:eastAsia="Times New Roman" w:hAnsi="Times New Roman"/>
      <w:sz w:val="28"/>
      <w:szCs w:val="28"/>
    </w:rPr>
  </w:style>
  <w:style w:type="character" w:customStyle="1" w:styleId="BodyTextChar">
    <w:name w:val="Body Text Char"/>
    <w:basedOn w:val="DefaultParagraphFont"/>
    <w:link w:val="BodyText"/>
    <w:rsid w:val="00431EE9"/>
    <w:rPr>
      <w:rFonts w:ascii="Times New Roman" w:eastAsia="Times New Roman" w:hAnsi="Times New Roman" w:cs="Times New Roman"/>
      <w:sz w:val="28"/>
      <w:szCs w:val="28"/>
    </w:rPr>
  </w:style>
  <w:style w:type="paragraph" w:styleId="BodyTextIndent2">
    <w:name w:val="Body Text Indent 2"/>
    <w:basedOn w:val="Normal"/>
    <w:link w:val="BodyTextIndent2Char"/>
    <w:rsid w:val="00431EE9"/>
    <w:pPr>
      <w:spacing w:after="0" w:line="360" w:lineRule="auto"/>
      <w:ind w:firstLine="720"/>
      <w:jc w:val="both"/>
    </w:pPr>
    <w:rPr>
      <w:rFonts w:ascii="Times New Roman" w:eastAsia="Times New Roman" w:hAnsi="Times New Roman"/>
      <w:sz w:val="28"/>
      <w:szCs w:val="24"/>
      <w:lang w:eastAsia="fr-FR"/>
    </w:rPr>
  </w:style>
  <w:style w:type="character" w:customStyle="1" w:styleId="BodyTextIndent2Char">
    <w:name w:val="Body Text Indent 2 Char"/>
    <w:basedOn w:val="DefaultParagraphFont"/>
    <w:link w:val="BodyTextIndent2"/>
    <w:rsid w:val="00431EE9"/>
    <w:rPr>
      <w:rFonts w:ascii="Times New Roman" w:eastAsia="Times New Roman" w:hAnsi="Times New Roman" w:cs="Times New Roman"/>
      <w:sz w:val="28"/>
      <w:szCs w:val="24"/>
      <w:lang w:eastAsia="fr-FR"/>
    </w:rPr>
  </w:style>
  <w:style w:type="character" w:customStyle="1" w:styleId="itemsummarytitletitle">
    <w:name w:val="item_summary_title_title"/>
    <w:basedOn w:val="DefaultParagraphFont"/>
    <w:rsid w:val="00431EE9"/>
  </w:style>
  <w:style w:type="character" w:customStyle="1" w:styleId="a">
    <w:name w:val="a"/>
    <w:basedOn w:val="DefaultParagraphFont"/>
    <w:rsid w:val="00431EE9"/>
  </w:style>
  <w:style w:type="character" w:styleId="HTMLCite">
    <w:name w:val="HTML Cite"/>
    <w:rsid w:val="00431EE9"/>
    <w:rPr>
      <w:i/>
      <w:iCs/>
    </w:rPr>
  </w:style>
  <w:style w:type="paragraph" w:styleId="Footer">
    <w:name w:val="footer"/>
    <w:basedOn w:val="Normal"/>
    <w:link w:val="FooterChar"/>
    <w:rsid w:val="00431EE9"/>
    <w:pPr>
      <w:tabs>
        <w:tab w:val="center" w:pos="4320"/>
        <w:tab w:val="right" w:pos="8640"/>
      </w:tabs>
    </w:pPr>
  </w:style>
  <w:style w:type="character" w:customStyle="1" w:styleId="FooterChar">
    <w:name w:val="Footer Char"/>
    <w:basedOn w:val="DefaultParagraphFont"/>
    <w:link w:val="Footer"/>
    <w:rsid w:val="00431EE9"/>
    <w:rPr>
      <w:rFonts w:ascii="Calibri" w:eastAsia="Calibri" w:hAnsi="Calibri" w:cs="Times New Roman"/>
    </w:rPr>
  </w:style>
  <w:style w:type="character" w:styleId="PageNumber">
    <w:name w:val="page number"/>
    <w:basedOn w:val="DefaultParagraphFont"/>
    <w:rsid w:val="00431EE9"/>
  </w:style>
  <w:style w:type="character" w:styleId="Hyperlink">
    <w:name w:val="Hyperlink"/>
    <w:rsid w:val="00431EE9"/>
    <w:rPr>
      <w:color w:val="0000FF"/>
      <w:u w:val="single"/>
    </w:rPr>
  </w:style>
  <w:style w:type="paragraph" w:styleId="NoSpacing">
    <w:name w:val="No Spacing"/>
    <w:qFormat/>
    <w:rsid w:val="00431EE9"/>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EE9"/>
    <w:rPr>
      <w:rFonts w:ascii="Calibri" w:eastAsia="Calibri" w:hAnsi="Calibri" w:cs="Times New Roman"/>
    </w:rPr>
  </w:style>
  <w:style w:type="paragraph" w:styleId="Heading1">
    <w:name w:val="heading 1"/>
    <w:basedOn w:val="Normal"/>
    <w:next w:val="Normal"/>
    <w:link w:val="Heading1Char"/>
    <w:qFormat/>
    <w:rsid w:val="00431EE9"/>
    <w:pPr>
      <w:keepNext/>
      <w:spacing w:after="0" w:line="240" w:lineRule="auto"/>
      <w:outlineLvl w:val="0"/>
    </w:pPr>
    <w:rPr>
      <w:rFonts w:ascii="Times New Roman" w:eastAsia="Times New Roman" w:hAnsi="Times New Roman"/>
      <w:sz w:val="28"/>
      <w:szCs w:val="24"/>
      <w:lang w:eastAsia="fr-FR"/>
    </w:rPr>
  </w:style>
  <w:style w:type="paragraph" w:styleId="Heading3">
    <w:name w:val="heading 3"/>
    <w:basedOn w:val="Normal"/>
    <w:next w:val="Normal"/>
    <w:link w:val="Heading3Char"/>
    <w:uiPriority w:val="9"/>
    <w:semiHidden/>
    <w:unhideWhenUsed/>
    <w:qFormat/>
    <w:rsid w:val="00431EE9"/>
    <w:pPr>
      <w:keepNext/>
      <w:spacing w:before="240" w:after="60"/>
      <w:outlineLvl w:val="2"/>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1EE9"/>
    <w:rPr>
      <w:rFonts w:ascii="Times New Roman" w:eastAsia="Times New Roman" w:hAnsi="Times New Roman" w:cs="Times New Roman"/>
      <w:sz w:val="28"/>
      <w:szCs w:val="24"/>
      <w:lang w:eastAsia="fr-FR"/>
    </w:rPr>
  </w:style>
  <w:style w:type="character" w:customStyle="1" w:styleId="Heading3Char">
    <w:name w:val="Heading 3 Char"/>
    <w:basedOn w:val="DefaultParagraphFont"/>
    <w:link w:val="Heading3"/>
    <w:uiPriority w:val="9"/>
    <w:semiHidden/>
    <w:rsid w:val="00431EE9"/>
    <w:rPr>
      <w:rFonts w:ascii="Times New Roman" w:eastAsia="Times New Roman" w:hAnsi="Times New Roman" w:cs="Times New Roman"/>
      <w:b/>
      <w:bCs/>
      <w:sz w:val="26"/>
      <w:szCs w:val="26"/>
    </w:rPr>
  </w:style>
  <w:style w:type="table" w:styleId="TableGrid">
    <w:name w:val="Table Grid"/>
    <w:basedOn w:val="TableNormal"/>
    <w:uiPriority w:val="59"/>
    <w:rsid w:val="00431E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431EE9"/>
    <w:rPr>
      <w:color w:val="808080"/>
    </w:rPr>
  </w:style>
  <w:style w:type="paragraph" w:styleId="BalloonText">
    <w:name w:val="Balloon Text"/>
    <w:basedOn w:val="Normal"/>
    <w:link w:val="BalloonTextChar"/>
    <w:uiPriority w:val="99"/>
    <w:semiHidden/>
    <w:unhideWhenUsed/>
    <w:rsid w:val="00431E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1EE9"/>
    <w:rPr>
      <w:rFonts w:ascii="Tahoma" w:eastAsia="Calibri" w:hAnsi="Tahoma" w:cs="Tahoma"/>
      <w:sz w:val="16"/>
      <w:szCs w:val="16"/>
    </w:rPr>
  </w:style>
  <w:style w:type="paragraph" w:styleId="ListParagraph">
    <w:name w:val="List Paragraph"/>
    <w:basedOn w:val="Normal"/>
    <w:uiPriority w:val="34"/>
    <w:qFormat/>
    <w:rsid w:val="00431EE9"/>
    <w:pPr>
      <w:ind w:left="720"/>
      <w:contextualSpacing/>
    </w:pPr>
  </w:style>
  <w:style w:type="character" w:styleId="CommentReference">
    <w:name w:val="annotation reference"/>
    <w:uiPriority w:val="99"/>
    <w:semiHidden/>
    <w:unhideWhenUsed/>
    <w:rsid w:val="00431EE9"/>
    <w:rPr>
      <w:sz w:val="16"/>
      <w:szCs w:val="16"/>
    </w:rPr>
  </w:style>
  <w:style w:type="paragraph" w:styleId="CommentText">
    <w:name w:val="annotation text"/>
    <w:basedOn w:val="Normal"/>
    <w:link w:val="CommentTextChar"/>
    <w:uiPriority w:val="99"/>
    <w:unhideWhenUsed/>
    <w:rsid w:val="00431EE9"/>
    <w:pPr>
      <w:spacing w:line="240" w:lineRule="auto"/>
    </w:pPr>
    <w:rPr>
      <w:sz w:val="20"/>
      <w:szCs w:val="20"/>
    </w:rPr>
  </w:style>
  <w:style w:type="character" w:customStyle="1" w:styleId="CommentTextChar">
    <w:name w:val="Comment Text Char"/>
    <w:basedOn w:val="DefaultParagraphFont"/>
    <w:link w:val="CommentText"/>
    <w:uiPriority w:val="99"/>
    <w:rsid w:val="00431EE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31EE9"/>
    <w:rPr>
      <w:b/>
      <w:bCs/>
    </w:rPr>
  </w:style>
  <w:style w:type="character" w:customStyle="1" w:styleId="CommentSubjectChar">
    <w:name w:val="Comment Subject Char"/>
    <w:basedOn w:val="CommentTextChar"/>
    <w:link w:val="CommentSubject"/>
    <w:uiPriority w:val="99"/>
    <w:semiHidden/>
    <w:rsid w:val="00431EE9"/>
    <w:rPr>
      <w:rFonts w:ascii="Calibri" w:eastAsia="Calibri" w:hAnsi="Calibri" w:cs="Times New Roman"/>
      <w:b/>
      <w:bCs/>
      <w:sz w:val="20"/>
      <w:szCs w:val="20"/>
    </w:rPr>
  </w:style>
  <w:style w:type="paragraph" w:styleId="BodyText2">
    <w:name w:val="Body Text 2"/>
    <w:basedOn w:val="Normal"/>
    <w:link w:val="BodyText2Char"/>
    <w:rsid w:val="00431EE9"/>
    <w:pPr>
      <w:spacing w:after="0" w:line="240" w:lineRule="auto"/>
      <w:jc w:val="both"/>
    </w:pPr>
    <w:rPr>
      <w:rFonts w:ascii=".VnTime" w:eastAsia="Times New Roman" w:hAnsi=".VnTime"/>
      <w:sz w:val="26"/>
      <w:szCs w:val="24"/>
    </w:rPr>
  </w:style>
  <w:style w:type="character" w:customStyle="1" w:styleId="BodyText2Char">
    <w:name w:val="Body Text 2 Char"/>
    <w:basedOn w:val="DefaultParagraphFont"/>
    <w:link w:val="BodyText2"/>
    <w:rsid w:val="00431EE9"/>
    <w:rPr>
      <w:rFonts w:ascii=".VnTime" w:eastAsia="Times New Roman" w:hAnsi=".VnTime" w:cs="Times New Roman"/>
      <w:sz w:val="26"/>
      <w:szCs w:val="24"/>
    </w:rPr>
  </w:style>
  <w:style w:type="paragraph" w:styleId="Header">
    <w:name w:val="header"/>
    <w:basedOn w:val="Normal"/>
    <w:link w:val="HeaderChar"/>
    <w:unhideWhenUsed/>
    <w:rsid w:val="00431EE9"/>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rsid w:val="00431EE9"/>
    <w:rPr>
      <w:rFonts w:ascii="Times New Roman" w:eastAsia="Times New Roman" w:hAnsi="Times New Roman" w:cs="Times New Roman"/>
      <w:sz w:val="28"/>
      <w:szCs w:val="20"/>
      <w:lang w:eastAsia="fr-FR"/>
    </w:rPr>
  </w:style>
  <w:style w:type="paragraph" w:styleId="BodyText">
    <w:name w:val="Body Text"/>
    <w:basedOn w:val="Normal"/>
    <w:link w:val="BodyTextChar"/>
    <w:rsid w:val="00431EE9"/>
    <w:pPr>
      <w:widowControl w:val="0"/>
      <w:autoSpaceDE w:val="0"/>
      <w:autoSpaceDN w:val="0"/>
      <w:adjustRightInd w:val="0"/>
      <w:spacing w:after="0" w:line="360" w:lineRule="auto"/>
    </w:pPr>
    <w:rPr>
      <w:rFonts w:ascii="Times New Roman" w:eastAsia="Times New Roman" w:hAnsi="Times New Roman"/>
      <w:sz w:val="28"/>
      <w:szCs w:val="28"/>
    </w:rPr>
  </w:style>
  <w:style w:type="character" w:customStyle="1" w:styleId="BodyTextChar">
    <w:name w:val="Body Text Char"/>
    <w:basedOn w:val="DefaultParagraphFont"/>
    <w:link w:val="BodyText"/>
    <w:rsid w:val="00431EE9"/>
    <w:rPr>
      <w:rFonts w:ascii="Times New Roman" w:eastAsia="Times New Roman" w:hAnsi="Times New Roman" w:cs="Times New Roman"/>
      <w:sz w:val="28"/>
      <w:szCs w:val="28"/>
    </w:rPr>
  </w:style>
  <w:style w:type="paragraph" w:styleId="BodyTextIndent2">
    <w:name w:val="Body Text Indent 2"/>
    <w:basedOn w:val="Normal"/>
    <w:link w:val="BodyTextIndent2Char"/>
    <w:rsid w:val="00431EE9"/>
    <w:pPr>
      <w:spacing w:after="0" w:line="360" w:lineRule="auto"/>
      <w:ind w:firstLine="720"/>
      <w:jc w:val="both"/>
    </w:pPr>
    <w:rPr>
      <w:rFonts w:ascii="Times New Roman" w:eastAsia="Times New Roman" w:hAnsi="Times New Roman"/>
      <w:sz w:val="28"/>
      <w:szCs w:val="24"/>
      <w:lang w:eastAsia="fr-FR"/>
    </w:rPr>
  </w:style>
  <w:style w:type="character" w:customStyle="1" w:styleId="BodyTextIndent2Char">
    <w:name w:val="Body Text Indent 2 Char"/>
    <w:basedOn w:val="DefaultParagraphFont"/>
    <w:link w:val="BodyTextIndent2"/>
    <w:rsid w:val="00431EE9"/>
    <w:rPr>
      <w:rFonts w:ascii="Times New Roman" w:eastAsia="Times New Roman" w:hAnsi="Times New Roman" w:cs="Times New Roman"/>
      <w:sz w:val="28"/>
      <w:szCs w:val="24"/>
      <w:lang w:eastAsia="fr-FR"/>
    </w:rPr>
  </w:style>
  <w:style w:type="character" w:customStyle="1" w:styleId="itemsummarytitletitle">
    <w:name w:val="item_summary_title_title"/>
    <w:basedOn w:val="DefaultParagraphFont"/>
    <w:rsid w:val="00431EE9"/>
  </w:style>
  <w:style w:type="character" w:customStyle="1" w:styleId="a">
    <w:name w:val="a"/>
    <w:basedOn w:val="DefaultParagraphFont"/>
    <w:rsid w:val="00431EE9"/>
  </w:style>
  <w:style w:type="character" w:styleId="HTMLCite">
    <w:name w:val="HTML Cite"/>
    <w:rsid w:val="00431EE9"/>
    <w:rPr>
      <w:i/>
      <w:iCs/>
    </w:rPr>
  </w:style>
  <w:style w:type="paragraph" w:styleId="Footer">
    <w:name w:val="footer"/>
    <w:basedOn w:val="Normal"/>
    <w:link w:val="FooterChar"/>
    <w:rsid w:val="00431EE9"/>
    <w:pPr>
      <w:tabs>
        <w:tab w:val="center" w:pos="4320"/>
        <w:tab w:val="right" w:pos="8640"/>
      </w:tabs>
    </w:pPr>
  </w:style>
  <w:style w:type="character" w:customStyle="1" w:styleId="FooterChar">
    <w:name w:val="Footer Char"/>
    <w:basedOn w:val="DefaultParagraphFont"/>
    <w:link w:val="Footer"/>
    <w:rsid w:val="00431EE9"/>
    <w:rPr>
      <w:rFonts w:ascii="Calibri" w:eastAsia="Calibri" w:hAnsi="Calibri" w:cs="Times New Roman"/>
    </w:rPr>
  </w:style>
  <w:style w:type="character" w:styleId="PageNumber">
    <w:name w:val="page number"/>
    <w:basedOn w:val="DefaultParagraphFont"/>
    <w:rsid w:val="00431EE9"/>
  </w:style>
  <w:style w:type="character" w:styleId="Hyperlink">
    <w:name w:val="Hyperlink"/>
    <w:rsid w:val="00431EE9"/>
    <w:rPr>
      <w:color w:val="0000FF"/>
      <w:u w:val="single"/>
    </w:rPr>
  </w:style>
  <w:style w:type="paragraph" w:styleId="NoSpacing">
    <w:name w:val="No Spacing"/>
    <w:qFormat/>
    <w:rsid w:val="00431EE9"/>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422066580">
      <w:bodyDiv w:val="1"/>
      <w:marLeft w:val="0"/>
      <w:marRight w:val="0"/>
      <w:marTop w:val="0"/>
      <w:marBottom w:val="0"/>
      <w:divBdr>
        <w:top w:val="none" w:sz="0" w:space="0" w:color="auto"/>
        <w:left w:val="none" w:sz="0" w:space="0" w:color="auto"/>
        <w:bottom w:val="none" w:sz="0" w:space="0" w:color="auto"/>
        <w:right w:val="none" w:sz="0" w:space="0" w:color="auto"/>
      </w:divBdr>
    </w:div>
    <w:div w:id="178284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12</cp:revision>
  <cp:lastPrinted>2015-07-09T16:32:00Z</cp:lastPrinted>
  <dcterms:created xsi:type="dcterms:W3CDTF">2015-05-28T10:10:00Z</dcterms:created>
  <dcterms:modified xsi:type="dcterms:W3CDTF">2015-10-15T02:00:00Z</dcterms:modified>
</cp:coreProperties>
</file>